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EC" w:rsidRPr="00233371" w:rsidRDefault="004017FC" w:rsidP="00846EEC">
      <w:pPr>
        <w:spacing w:after="0" w:line="240" w:lineRule="auto"/>
        <w:ind w:right="-142" w:firstLine="426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233371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Пример поведения дети и подростки</w:t>
      </w:r>
      <w:r w:rsidR="00846EEC" w:rsidRPr="00233371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берут со своих родителей и общества, где главенствует культ грубой силы. Бесконечные бандитские сериалы по телевидению, дворовая этика, неуважительное отношение к слабым и больным со стороны взрослых учат детей определенным способам поведения. Важную роль в формировании личности играют и компьютерные игры, в которых ребенок может безнаказанно бить и убивать.</w:t>
      </w:r>
    </w:p>
    <w:p w:rsidR="0093786E" w:rsidRPr="00233371" w:rsidRDefault="0093786E" w:rsidP="00846EEC">
      <w:pPr>
        <w:spacing w:after="0" w:line="240" w:lineRule="auto"/>
        <w:ind w:right="-142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46EEC" w:rsidRPr="00233371" w:rsidRDefault="004017FC" w:rsidP="00846EEC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</w:pPr>
      <w:proofErr w:type="spellStart"/>
      <w:r w:rsidRPr="00233371">
        <w:rPr>
          <w:rFonts w:ascii="Arial" w:eastAsia="Times New Roman" w:hAnsi="Arial" w:cs="Arial"/>
          <w:iCs/>
          <w:sz w:val="24"/>
          <w:szCs w:val="24"/>
          <w:lang w:eastAsia="ru-RU"/>
        </w:rPr>
        <w:t>Буллинг</w:t>
      </w:r>
      <w:proofErr w:type="spellEnd"/>
      <w:r w:rsidR="00846EEC" w:rsidRPr="0023337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происх</w:t>
      </w:r>
      <w:r w:rsidRPr="0023337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одит только при совпадении нескольких </w:t>
      </w:r>
      <w:r w:rsidR="00846EEC" w:rsidRPr="0023337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846EEC" w:rsidRPr="00233371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факторов:</w:t>
      </w:r>
    </w:p>
    <w:p w:rsidR="004017FC" w:rsidRPr="00233371" w:rsidRDefault="004017FC" w:rsidP="00846EEC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46EEC" w:rsidRPr="00233371" w:rsidRDefault="00846EEC" w:rsidP="00846EEC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3337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1)</w:t>
      </w:r>
      <w:r w:rsidRPr="00233371">
        <w:rPr>
          <w:rFonts w:ascii="Arial" w:eastAsia="Times New Roman" w:hAnsi="Arial" w:cs="Arial"/>
          <w:iCs/>
          <w:sz w:val="24"/>
          <w:szCs w:val="24"/>
          <w:lang w:eastAsia="ru-RU"/>
        </w:rPr>
        <w:t>  </w:t>
      </w:r>
      <w:r w:rsidRPr="00233371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Беззащитность</w:t>
      </w:r>
      <w:r w:rsidRPr="0023337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.</w:t>
      </w:r>
      <w:r w:rsidR="004017FC" w:rsidRPr="0023337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Жертву никто не защищает</w:t>
      </w:r>
      <w:r w:rsidRPr="00233371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846EEC" w:rsidRPr="00233371" w:rsidRDefault="00846EEC" w:rsidP="004017FC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3337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2) </w:t>
      </w:r>
      <w:r w:rsidRPr="00233371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Низкая самооценка</w:t>
      </w:r>
      <w:r w:rsidRPr="0023337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.</w:t>
      </w:r>
      <w:r w:rsidRPr="0023337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голове жертвы прочно сидит недовольство собой или </w:t>
      </w:r>
      <w:r w:rsidR="004017FC" w:rsidRPr="00233371">
        <w:rPr>
          <w:rFonts w:ascii="Arial" w:eastAsia="Times New Roman" w:hAnsi="Arial" w:cs="Arial"/>
          <w:iCs/>
          <w:sz w:val="24"/>
          <w:szCs w:val="24"/>
          <w:lang w:eastAsia="ru-RU"/>
        </w:rPr>
        <w:t>чувство вины</w:t>
      </w:r>
      <w:r w:rsidRPr="00233371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  <w:r w:rsidRPr="00233371">
        <w:rPr>
          <w:rFonts w:ascii="Arial" w:hAnsi="Arial" w:cs="Arial"/>
          <w:sz w:val="24"/>
          <w:szCs w:val="24"/>
        </w:rPr>
        <w:t xml:space="preserve"> </w:t>
      </w:r>
      <w:r w:rsidRPr="00233371">
        <w:rPr>
          <w:rFonts w:ascii="Arial" w:eastAsia="Times New Roman" w:hAnsi="Arial" w:cs="Arial"/>
          <w:iCs/>
          <w:sz w:val="24"/>
          <w:szCs w:val="24"/>
          <w:lang w:eastAsia="ru-RU"/>
        </w:rPr>
        <w:t> </w:t>
      </w:r>
    </w:p>
    <w:p w:rsidR="00846EEC" w:rsidRPr="00233371" w:rsidRDefault="004017FC" w:rsidP="00846EEC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3337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3</w:t>
      </w:r>
      <w:r w:rsidR="00846EEC" w:rsidRPr="0023337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) </w:t>
      </w:r>
      <w:r w:rsidR="00846EEC" w:rsidRPr="00233371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Психологические и социальные проблемы</w:t>
      </w:r>
      <w:r w:rsidR="00846EEC" w:rsidRPr="0023337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.</w:t>
      </w:r>
      <w:r w:rsidR="00846EEC" w:rsidRPr="0023337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Одиночество, социальное неблагополучие, неумение общаться со сверстниками, «комплекс неполноценности</w:t>
      </w:r>
      <w:r w:rsidR="00840056" w:rsidRPr="00233371">
        <w:rPr>
          <w:rFonts w:ascii="Arial" w:eastAsia="Times New Roman" w:hAnsi="Arial" w:cs="Arial"/>
          <w:iCs/>
          <w:sz w:val="24"/>
          <w:szCs w:val="24"/>
          <w:lang w:eastAsia="ru-RU"/>
        </w:rPr>
        <w:t>», насилие в собственной семье -</w:t>
      </w:r>
      <w:r w:rsidR="00846EEC" w:rsidRPr="0023337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вот предпосылки того, что ребенок окажется в роли жертвы в школе. Пугливость, тревожность, чувствительность и мнительность, как индивидуальные черты характера, делают ребенка беззащитным, привлекают агрессора.</w:t>
      </w:r>
      <w:r w:rsidRPr="002333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371">
        <w:rPr>
          <w:rFonts w:ascii="Arial" w:eastAsia="Times New Roman" w:hAnsi="Arial" w:cs="Arial"/>
          <w:iCs/>
          <w:sz w:val="24"/>
          <w:szCs w:val="24"/>
          <w:lang w:eastAsia="ru-RU"/>
        </w:rPr>
        <w:t>Буллеры</w:t>
      </w:r>
      <w:proofErr w:type="spellEnd"/>
      <w:r w:rsidRPr="0023337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(агрессоры) выбирают для нападок более слабых, тех, кто гарантированно не сможет ответить. Жертва не дает отпор агрессору по нескольким причинам: явному перевесу сил, страху получить в ответ еще большую агрессию или потому, что не хочет быть «плохим».</w:t>
      </w:r>
    </w:p>
    <w:p w:rsidR="004017FC" w:rsidRPr="00233371" w:rsidRDefault="004017FC" w:rsidP="00846EEC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46EEC" w:rsidRPr="00233371" w:rsidRDefault="00846EEC" w:rsidP="00846EEC">
      <w:pPr>
        <w:shd w:val="clear" w:color="auto" w:fill="FFFFFF"/>
        <w:spacing w:after="0" w:line="240" w:lineRule="auto"/>
        <w:ind w:right="-142"/>
        <w:jc w:val="both"/>
        <w:outlineLvl w:val="1"/>
        <w:rPr>
          <w:rFonts w:ascii="Arial" w:eastAsia="Times New Roman" w:hAnsi="Arial" w:cs="Arial"/>
          <w:iCs/>
          <w:lang w:eastAsia="ru-RU"/>
        </w:rPr>
      </w:pPr>
    </w:p>
    <w:p w:rsidR="00422AEA" w:rsidRPr="00233371" w:rsidRDefault="008C09FA" w:rsidP="00422AEA">
      <w:pPr>
        <w:shd w:val="clear" w:color="auto" w:fill="FFFFFF"/>
        <w:spacing w:after="0" w:line="240" w:lineRule="auto"/>
        <w:ind w:right="-142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ru-RU"/>
        </w:rPr>
      </w:pPr>
      <w:r w:rsidRPr="0023337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ru-RU"/>
        </w:rPr>
        <w:lastRenderedPageBreak/>
        <w:t>Методы преодоления травли</w:t>
      </w:r>
      <w:r w:rsidR="00422AEA" w:rsidRPr="0023337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ru-RU"/>
        </w:rPr>
        <w:t xml:space="preserve"> </w:t>
      </w:r>
    </w:p>
    <w:p w:rsidR="00846EEC" w:rsidRPr="00233371" w:rsidRDefault="00422AEA" w:rsidP="00422AEA">
      <w:pPr>
        <w:shd w:val="clear" w:color="auto" w:fill="FFFFFF"/>
        <w:spacing w:after="0" w:line="240" w:lineRule="auto"/>
        <w:ind w:right="-142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ru-RU"/>
        </w:rPr>
      </w:pPr>
      <w:r w:rsidRPr="0023337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ru-RU"/>
        </w:rPr>
        <w:t>в образовательной организации</w:t>
      </w:r>
    </w:p>
    <w:p w:rsidR="008C09FA" w:rsidRPr="00233371" w:rsidRDefault="008C09FA" w:rsidP="00840056">
      <w:pPr>
        <w:shd w:val="clear" w:color="auto" w:fill="FFFFFF"/>
        <w:spacing w:after="0" w:line="240" w:lineRule="auto"/>
        <w:ind w:right="-142" w:firstLine="426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ru-RU"/>
        </w:rPr>
      </w:pPr>
    </w:p>
    <w:p w:rsidR="00846EEC" w:rsidRPr="00233371" w:rsidRDefault="00846EEC" w:rsidP="00846EEC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233371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 xml:space="preserve">Начальная школа </w:t>
      </w:r>
      <w:r w:rsidR="00F11C0A" w:rsidRPr="00233371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(до 12 лет)</w:t>
      </w:r>
      <w:r w:rsidR="00F11C0A" w:rsidRPr="00233371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:</w:t>
      </w:r>
    </w:p>
    <w:p w:rsidR="00846EEC" w:rsidRPr="00233371" w:rsidRDefault="00846EEC" w:rsidP="00846EEC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iCs/>
          <w:lang w:eastAsia="ru-RU"/>
        </w:rPr>
      </w:pPr>
      <w:r w:rsidRPr="00233371">
        <w:rPr>
          <w:rFonts w:ascii="Arial" w:eastAsia="Times New Roman" w:hAnsi="Arial" w:cs="Arial"/>
          <w:b/>
          <w:iCs/>
          <w:lang w:eastAsia="ru-RU"/>
        </w:rPr>
        <w:t>1)</w:t>
      </w:r>
      <w:r w:rsidRPr="00233371">
        <w:rPr>
          <w:rFonts w:ascii="Arial" w:eastAsia="Times New Roman" w:hAnsi="Arial" w:cs="Arial"/>
          <w:iCs/>
          <w:lang w:eastAsia="ru-RU"/>
        </w:rPr>
        <w:t xml:space="preserve"> </w:t>
      </w:r>
      <w:r w:rsidR="00422AEA" w:rsidRPr="00233371">
        <w:rPr>
          <w:rFonts w:ascii="Arial" w:eastAsia="Times New Roman" w:hAnsi="Arial" w:cs="Arial"/>
          <w:b/>
          <w:i/>
          <w:iCs/>
          <w:lang w:eastAsia="ru-RU"/>
        </w:rPr>
        <w:t>организовать беседу</w:t>
      </w:r>
      <w:r w:rsidRPr="00233371">
        <w:rPr>
          <w:rFonts w:ascii="Arial" w:eastAsia="Times New Roman" w:hAnsi="Arial" w:cs="Arial"/>
          <w:b/>
          <w:i/>
          <w:iCs/>
          <w:lang w:eastAsia="ru-RU"/>
        </w:rPr>
        <w:t xml:space="preserve"> </w:t>
      </w:r>
      <w:r w:rsidRPr="00233371">
        <w:rPr>
          <w:rFonts w:ascii="Arial" w:eastAsia="Times New Roman" w:hAnsi="Arial" w:cs="Arial"/>
          <w:iCs/>
          <w:lang w:eastAsia="ru-RU"/>
        </w:rPr>
        <w:t xml:space="preserve">со всеми участниками травли. Надо показать неприглядность поведения агрессоров и продемонстрировать собственное негативное отношение к происходящему, т.к. младшие школьники опираются на мнение учителя; </w:t>
      </w:r>
    </w:p>
    <w:p w:rsidR="00846EEC" w:rsidRPr="00233371" w:rsidRDefault="00846EEC" w:rsidP="00846EEC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iCs/>
          <w:lang w:eastAsia="ru-RU"/>
        </w:rPr>
      </w:pPr>
      <w:r w:rsidRPr="00233371">
        <w:rPr>
          <w:rFonts w:ascii="Arial" w:eastAsia="Times New Roman" w:hAnsi="Arial" w:cs="Arial"/>
          <w:b/>
          <w:iCs/>
          <w:lang w:eastAsia="ru-RU"/>
        </w:rPr>
        <w:t xml:space="preserve">2) </w:t>
      </w:r>
      <w:r w:rsidRPr="00233371">
        <w:rPr>
          <w:rFonts w:ascii="Arial" w:eastAsia="Times New Roman" w:hAnsi="Arial" w:cs="Arial"/>
          <w:b/>
          <w:i/>
          <w:iCs/>
          <w:lang w:eastAsia="ru-RU"/>
        </w:rPr>
        <w:t>научить детей положительному взаимодействию</w:t>
      </w:r>
      <w:r w:rsidRPr="00233371">
        <w:rPr>
          <w:rFonts w:ascii="Arial" w:eastAsia="Times New Roman" w:hAnsi="Arial" w:cs="Arial"/>
          <w:iCs/>
          <w:lang w:eastAsia="ru-RU"/>
        </w:rPr>
        <w:t>. Лучше, если роли лидера и аутсайдеров жестко не закреплены, а иерархия в классе гармоничная. Это возможно, если маленький коллектив живет не только учебой, но и какими-то другими делами: конкурсами, соревнованиями, совместно организованным досугом;</w:t>
      </w:r>
    </w:p>
    <w:p w:rsidR="008C09FA" w:rsidRPr="00233371" w:rsidRDefault="00846EEC" w:rsidP="00D05378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iCs/>
          <w:lang w:eastAsia="ru-RU"/>
        </w:rPr>
      </w:pPr>
      <w:r w:rsidRPr="00233371">
        <w:rPr>
          <w:rFonts w:ascii="Arial" w:eastAsia="Times New Roman" w:hAnsi="Arial" w:cs="Arial"/>
          <w:b/>
          <w:iCs/>
          <w:lang w:eastAsia="ru-RU"/>
        </w:rPr>
        <w:t>3)</w:t>
      </w:r>
      <w:r w:rsidRPr="00233371">
        <w:rPr>
          <w:rFonts w:ascii="Arial" w:eastAsia="Times New Roman" w:hAnsi="Arial" w:cs="Arial"/>
          <w:iCs/>
          <w:lang w:eastAsia="ru-RU"/>
        </w:rPr>
        <w:t xml:space="preserve"> </w:t>
      </w:r>
      <w:r w:rsidR="00422AEA" w:rsidRPr="00233371">
        <w:rPr>
          <w:rFonts w:ascii="Arial" w:eastAsia="Times New Roman" w:hAnsi="Arial" w:cs="Arial"/>
          <w:b/>
          <w:i/>
          <w:iCs/>
          <w:lang w:eastAsia="ru-RU"/>
        </w:rPr>
        <w:t>совместно создать</w:t>
      </w:r>
      <w:r w:rsidRPr="00233371">
        <w:rPr>
          <w:rFonts w:ascii="Arial" w:eastAsia="Times New Roman" w:hAnsi="Arial" w:cs="Arial"/>
          <w:b/>
          <w:i/>
          <w:iCs/>
          <w:lang w:eastAsia="ru-RU"/>
        </w:rPr>
        <w:t xml:space="preserve"> правила группы</w:t>
      </w:r>
      <w:r w:rsidRPr="00233371">
        <w:rPr>
          <w:rFonts w:ascii="Arial" w:eastAsia="Times New Roman" w:hAnsi="Arial" w:cs="Arial"/>
          <w:iCs/>
          <w:lang w:eastAsia="ru-RU"/>
        </w:rPr>
        <w:t xml:space="preserve">. Их можно выписать на отдельном плакате и повесить </w:t>
      </w:r>
      <w:r w:rsidR="00422AEA" w:rsidRPr="00233371">
        <w:rPr>
          <w:rFonts w:ascii="Arial" w:eastAsia="Times New Roman" w:hAnsi="Arial" w:cs="Arial"/>
          <w:iCs/>
          <w:lang w:eastAsia="ru-RU"/>
        </w:rPr>
        <w:t xml:space="preserve">в классе. Важно, чтобы правила не были </w:t>
      </w:r>
      <w:r w:rsidRPr="00233371">
        <w:rPr>
          <w:rFonts w:ascii="Arial" w:eastAsia="Times New Roman" w:hAnsi="Arial" w:cs="Arial"/>
          <w:iCs/>
          <w:lang w:eastAsia="ru-RU"/>
        </w:rPr>
        <w:t xml:space="preserve">формальными. Группа и учитель постоянно </w:t>
      </w:r>
      <w:r w:rsidR="00422AEA" w:rsidRPr="00233371">
        <w:rPr>
          <w:rFonts w:ascii="Arial" w:eastAsia="Times New Roman" w:hAnsi="Arial" w:cs="Arial"/>
          <w:iCs/>
          <w:lang w:eastAsia="ru-RU"/>
        </w:rPr>
        <w:t>должны следить за их исполнением и обсуждать</w:t>
      </w:r>
      <w:r w:rsidRPr="00233371">
        <w:rPr>
          <w:rFonts w:ascii="Arial" w:eastAsia="Times New Roman" w:hAnsi="Arial" w:cs="Arial"/>
          <w:iCs/>
          <w:lang w:eastAsia="ru-RU"/>
        </w:rPr>
        <w:t>, что еще нужно сделать, чтобы класс стал более дружным и сплоченным.</w:t>
      </w:r>
    </w:p>
    <w:p w:rsidR="008C09FA" w:rsidRPr="00233371" w:rsidRDefault="008C09FA" w:rsidP="00846EEC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iCs/>
          <w:lang w:eastAsia="ru-RU"/>
        </w:rPr>
      </w:pPr>
    </w:p>
    <w:p w:rsidR="00846EEC" w:rsidRPr="00233371" w:rsidRDefault="00846EEC" w:rsidP="008C09FA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b/>
          <w:i/>
          <w:iCs/>
          <w:lang w:eastAsia="ru-RU"/>
        </w:rPr>
      </w:pPr>
      <w:r w:rsidRPr="00233371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Подростки</w:t>
      </w:r>
      <w:r w:rsidRPr="00233371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:</w:t>
      </w:r>
      <w:r w:rsidR="008C09FA" w:rsidRPr="00233371">
        <w:rPr>
          <w:rFonts w:ascii="Arial" w:eastAsia="Times New Roman" w:hAnsi="Arial" w:cs="Arial"/>
          <w:b/>
          <w:i/>
          <w:iCs/>
          <w:lang w:eastAsia="ru-RU"/>
        </w:rPr>
        <w:t xml:space="preserve"> </w:t>
      </w:r>
      <w:r w:rsidR="00521BA0" w:rsidRPr="00233371">
        <w:rPr>
          <w:rFonts w:ascii="Arial" w:eastAsia="Times New Roman" w:hAnsi="Arial" w:cs="Arial"/>
          <w:iCs/>
          <w:lang w:eastAsia="ru-RU"/>
        </w:rPr>
        <w:t>р</w:t>
      </w:r>
      <w:r w:rsidRPr="00233371">
        <w:rPr>
          <w:rFonts w:ascii="Arial" w:eastAsia="Times New Roman" w:hAnsi="Arial" w:cs="Arial"/>
          <w:iCs/>
          <w:lang w:eastAsia="ru-RU"/>
        </w:rPr>
        <w:t xml:space="preserve">азговор с классом должен вести авторитетный для подростков педагог или другой взрослый. </w:t>
      </w:r>
    </w:p>
    <w:p w:rsidR="00846EEC" w:rsidRPr="00233371" w:rsidRDefault="00846EEC" w:rsidP="00846EEC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iCs/>
          <w:lang w:eastAsia="ru-RU"/>
        </w:rPr>
      </w:pPr>
      <w:r w:rsidRPr="00233371">
        <w:rPr>
          <w:rFonts w:ascii="Arial" w:eastAsia="Times New Roman" w:hAnsi="Arial" w:cs="Arial"/>
          <w:iCs/>
          <w:lang w:eastAsia="ru-RU"/>
        </w:rPr>
        <w:t xml:space="preserve">План беседы с детьми должен содержать  </w:t>
      </w:r>
      <w:r w:rsidRPr="00233371">
        <w:rPr>
          <w:rFonts w:ascii="Arial" w:eastAsia="Times New Roman" w:hAnsi="Arial" w:cs="Arial"/>
          <w:b/>
          <w:i/>
          <w:iCs/>
          <w:lang w:eastAsia="ru-RU"/>
        </w:rPr>
        <w:t>ключевые моменты</w:t>
      </w:r>
      <w:r w:rsidRPr="00233371">
        <w:rPr>
          <w:rFonts w:ascii="Arial" w:eastAsia="Times New Roman" w:hAnsi="Arial" w:cs="Arial"/>
          <w:iCs/>
          <w:lang w:eastAsia="ru-RU"/>
        </w:rPr>
        <w:t>:</w:t>
      </w:r>
    </w:p>
    <w:p w:rsidR="00846EEC" w:rsidRPr="00233371" w:rsidRDefault="00846EEC" w:rsidP="00846EEC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b/>
          <w:i/>
          <w:iCs/>
          <w:u w:val="single"/>
          <w:lang w:eastAsia="ru-RU"/>
        </w:rPr>
      </w:pPr>
      <w:r w:rsidRPr="00233371">
        <w:rPr>
          <w:rFonts w:ascii="Arial" w:eastAsia="Times New Roman" w:hAnsi="Arial" w:cs="Arial"/>
          <w:b/>
          <w:iCs/>
          <w:lang w:eastAsia="ru-RU"/>
        </w:rPr>
        <w:t>1) Ясная</w:t>
      </w:r>
      <w:r w:rsidRPr="00233371">
        <w:rPr>
          <w:rFonts w:ascii="Arial" w:eastAsia="Times New Roman" w:hAnsi="Arial" w:cs="Arial"/>
          <w:iCs/>
          <w:lang w:eastAsia="ru-RU"/>
        </w:rPr>
        <w:t xml:space="preserve">  и  четкая,  избегающая  неопределенности, руководящая  </w:t>
      </w:r>
      <w:r w:rsidRPr="00233371">
        <w:rPr>
          <w:rFonts w:ascii="Arial" w:eastAsia="Times New Roman" w:hAnsi="Arial" w:cs="Arial"/>
          <w:b/>
          <w:iCs/>
          <w:lang w:eastAsia="ru-RU"/>
        </w:rPr>
        <w:t xml:space="preserve">позиция </w:t>
      </w:r>
      <w:r w:rsidRPr="00233371">
        <w:rPr>
          <w:rFonts w:ascii="Arial" w:eastAsia="Times New Roman" w:hAnsi="Arial" w:cs="Arial"/>
          <w:iCs/>
          <w:lang w:eastAsia="ru-RU"/>
        </w:rPr>
        <w:t>учителей,  администраторов,  других  сотрудников  школы.</w:t>
      </w:r>
    </w:p>
    <w:p w:rsidR="00846EEC" w:rsidRPr="00233371" w:rsidRDefault="00846EEC" w:rsidP="00846EEC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b/>
          <w:i/>
          <w:iCs/>
          <w:u w:val="single"/>
          <w:lang w:eastAsia="ru-RU"/>
        </w:rPr>
      </w:pPr>
      <w:r w:rsidRPr="00233371">
        <w:rPr>
          <w:rFonts w:ascii="Arial" w:eastAsia="Times New Roman" w:hAnsi="Arial" w:cs="Arial"/>
          <w:b/>
          <w:iCs/>
          <w:lang w:eastAsia="ru-RU"/>
        </w:rPr>
        <w:t xml:space="preserve">2) </w:t>
      </w:r>
      <w:r w:rsidRPr="00233371">
        <w:rPr>
          <w:rFonts w:ascii="Arial" w:eastAsia="Times New Roman" w:hAnsi="Arial" w:cs="Arial"/>
          <w:b/>
          <w:bCs/>
          <w:iCs/>
          <w:lang w:eastAsia="ru-RU"/>
        </w:rPr>
        <w:t>Прямота</w:t>
      </w:r>
      <w:r w:rsidRPr="00233371">
        <w:rPr>
          <w:rFonts w:ascii="Arial" w:eastAsia="Times New Roman" w:hAnsi="Arial" w:cs="Arial"/>
          <w:b/>
          <w:iCs/>
          <w:lang w:eastAsia="ru-RU"/>
        </w:rPr>
        <w:t>.</w:t>
      </w:r>
      <w:r w:rsidRPr="00233371">
        <w:rPr>
          <w:rFonts w:ascii="Arial" w:eastAsia="Times New Roman" w:hAnsi="Arial" w:cs="Arial"/>
          <w:iCs/>
          <w:lang w:eastAsia="ru-RU"/>
        </w:rPr>
        <w:t xml:space="preserve"> Называем проблему своим именем - это травля. Не стоит ходить вокруг да около, подростки этого не любят. Объясните, что травля - это проблема класса, а не конкретного человека. Насилие похоже на инфекционную болезнь, которой заболел коллектив, и нужно всем заботиться о здоровье внутри их группы. </w:t>
      </w:r>
      <w:r w:rsidRPr="00233371">
        <w:rPr>
          <w:rFonts w:ascii="Arial" w:eastAsia="Times New Roman" w:hAnsi="Arial" w:cs="Arial"/>
          <w:iCs/>
          <w:lang w:eastAsia="ru-RU"/>
        </w:rPr>
        <w:lastRenderedPageBreak/>
        <w:t>Отношения стоит содержать в чистоте так же, как лицо и одежду.</w:t>
      </w:r>
    </w:p>
    <w:p w:rsidR="00846EEC" w:rsidRPr="00233371" w:rsidRDefault="00846EEC" w:rsidP="00846EEC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b/>
          <w:i/>
          <w:iCs/>
          <w:u w:val="single"/>
          <w:lang w:eastAsia="ru-RU"/>
        </w:rPr>
      </w:pPr>
      <w:r w:rsidRPr="00233371">
        <w:rPr>
          <w:rFonts w:ascii="Arial" w:eastAsia="Times New Roman" w:hAnsi="Arial" w:cs="Arial"/>
          <w:iCs/>
          <w:lang w:eastAsia="ru-RU"/>
        </w:rPr>
        <w:t>Необходимо донести до подростков, что они несут ответственность за свое поведение в соответствии с законом и наказание неизбежно.</w:t>
      </w:r>
    </w:p>
    <w:p w:rsidR="00846EEC" w:rsidRPr="00233371" w:rsidRDefault="00846EEC" w:rsidP="00846EEC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iCs/>
          <w:lang w:eastAsia="ru-RU"/>
        </w:rPr>
      </w:pPr>
      <w:r w:rsidRPr="00233371">
        <w:rPr>
          <w:rFonts w:ascii="Arial" w:eastAsia="Times New Roman" w:hAnsi="Arial" w:cs="Arial"/>
          <w:b/>
          <w:bCs/>
          <w:iCs/>
          <w:lang w:eastAsia="ru-RU"/>
        </w:rPr>
        <w:t>3) Смена ролей</w:t>
      </w:r>
      <w:r w:rsidRPr="00233371">
        <w:rPr>
          <w:rFonts w:ascii="Arial" w:eastAsia="Times New Roman" w:hAnsi="Arial" w:cs="Arial"/>
          <w:iCs/>
          <w:lang w:eastAsia="ru-RU"/>
        </w:rPr>
        <w:t>. Приведите пример таким образом, чтобы каждый почувствовал себя на месте жертвы. Этот метод можно применить наедине с агрессором или с учителями, если они не понимают серьезности происходящего: «Представь себе, что ты заходишь в класс, здороваешься, а от тебя все отворачиваются, что ты почувствуешь?» Объясните, что люди разные, и у каждого человека имеются особенности, которые могут раздражать других.</w:t>
      </w:r>
    </w:p>
    <w:p w:rsidR="00846EEC" w:rsidRPr="00233371" w:rsidRDefault="00846EEC" w:rsidP="00846EEC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iCs/>
          <w:lang w:eastAsia="ru-RU"/>
        </w:rPr>
      </w:pPr>
      <w:r w:rsidRPr="00233371">
        <w:rPr>
          <w:rFonts w:ascii="Arial" w:eastAsia="Times New Roman" w:hAnsi="Arial" w:cs="Arial"/>
          <w:b/>
          <w:bCs/>
          <w:iCs/>
          <w:lang w:eastAsia="ru-RU"/>
        </w:rPr>
        <w:t>4) Введение новых правил поведения и ответственность</w:t>
      </w:r>
      <w:r w:rsidRPr="00233371">
        <w:rPr>
          <w:rFonts w:ascii="Arial" w:eastAsia="Times New Roman" w:hAnsi="Arial" w:cs="Arial"/>
          <w:iCs/>
          <w:lang w:eastAsia="ru-RU"/>
        </w:rPr>
        <w:t xml:space="preserve">. Предложите лидерам, инициирующим насилие, взять на себя ответственность за новшества. Это поможет им сохранить лицо и выйти из деструктивной позиции. Что касается изменений, то они могут коснуться досуга в свободное </w:t>
      </w:r>
      <w:proofErr w:type="spellStart"/>
      <w:r w:rsidRPr="00233371">
        <w:rPr>
          <w:rFonts w:ascii="Arial" w:eastAsia="Times New Roman" w:hAnsi="Arial" w:cs="Arial"/>
          <w:iCs/>
          <w:lang w:eastAsia="ru-RU"/>
        </w:rPr>
        <w:t>внеучебное</w:t>
      </w:r>
      <w:proofErr w:type="spellEnd"/>
      <w:r w:rsidRPr="00233371">
        <w:rPr>
          <w:rFonts w:ascii="Arial" w:eastAsia="Times New Roman" w:hAnsi="Arial" w:cs="Arial"/>
          <w:iCs/>
          <w:lang w:eastAsia="ru-RU"/>
        </w:rPr>
        <w:t xml:space="preserve"> время.</w:t>
      </w:r>
    </w:p>
    <w:p w:rsidR="00846EEC" w:rsidRPr="00233371" w:rsidRDefault="00846EEC" w:rsidP="00A92375">
      <w:pPr>
        <w:shd w:val="clear" w:color="auto" w:fill="FFFFFF"/>
        <w:spacing w:after="0" w:line="240" w:lineRule="auto"/>
        <w:ind w:right="-142"/>
        <w:jc w:val="both"/>
        <w:outlineLvl w:val="1"/>
        <w:rPr>
          <w:rFonts w:ascii="Arial" w:eastAsia="Times New Roman" w:hAnsi="Arial" w:cs="Arial"/>
          <w:iCs/>
          <w:lang w:eastAsia="ru-RU"/>
        </w:rPr>
      </w:pPr>
    </w:p>
    <w:p w:rsidR="00846EEC" w:rsidRPr="00233371" w:rsidRDefault="00F11C0A" w:rsidP="00A92375">
      <w:pPr>
        <w:shd w:val="clear" w:color="auto" w:fill="FFFFFF"/>
        <w:spacing w:after="0" w:line="240" w:lineRule="auto"/>
        <w:ind w:right="-142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</w:pPr>
      <w:r w:rsidRPr="00233371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П</w:t>
      </w:r>
      <w:r w:rsidR="00A92375" w:rsidRPr="00233371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омощь родителей</w:t>
      </w:r>
    </w:p>
    <w:p w:rsidR="00A92375" w:rsidRPr="00233371" w:rsidRDefault="00A92375" w:rsidP="00413FA2">
      <w:pPr>
        <w:shd w:val="clear" w:color="auto" w:fill="FFFFFF"/>
        <w:spacing w:after="0" w:line="240" w:lineRule="auto"/>
        <w:ind w:right="-142" w:firstLine="426"/>
        <w:jc w:val="center"/>
        <w:outlineLvl w:val="1"/>
        <w:rPr>
          <w:rFonts w:ascii="Arial" w:eastAsia="Times New Roman" w:hAnsi="Arial" w:cs="Arial"/>
          <w:b/>
          <w:iCs/>
          <w:u w:val="single"/>
          <w:lang w:eastAsia="ru-RU"/>
        </w:rPr>
      </w:pPr>
    </w:p>
    <w:p w:rsidR="00F11C0A" w:rsidRPr="00233371" w:rsidRDefault="001D4112" w:rsidP="00D762A3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right="-142" w:firstLine="426"/>
        <w:jc w:val="both"/>
        <w:outlineLvl w:val="1"/>
        <w:rPr>
          <w:rFonts w:ascii="Arial" w:eastAsia="Times New Roman" w:hAnsi="Arial" w:cs="Arial"/>
          <w:b/>
          <w:iCs/>
          <w:lang w:eastAsia="ru-RU"/>
        </w:rPr>
      </w:pPr>
      <w:r w:rsidRPr="0023337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Обеспечение безопасности.</w:t>
      </w:r>
      <w:r w:rsidRPr="00233371">
        <w:rPr>
          <w:rFonts w:ascii="Arial" w:eastAsia="Times New Roman" w:hAnsi="Arial" w:cs="Arial"/>
          <w:iCs/>
          <w:lang w:eastAsia="ru-RU"/>
        </w:rPr>
        <w:t xml:space="preserve"> Объясните ребенку, что вы поможете ему справиться с данной ситуацией. </w:t>
      </w:r>
      <w:r w:rsidR="00D762A3" w:rsidRPr="00233371">
        <w:rPr>
          <w:rFonts w:ascii="Arial" w:eastAsia="Times New Roman" w:hAnsi="Arial" w:cs="Arial"/>
          <w:iCs/>
          <w:lang w:eastAsia="ru-RU"/>
        </w:rPr>
        <w:t xml:space="preserve">Как можно быстрее проверьте всю информацию и убедитесь в безопасности ребенка. </w:t>
      </w:r>
      <w:r w:rsidRPr="00233371">
        <w:rPr>
          <w:rFonts w:ascii="Arial" w:eastAsia="Times New Roman" w:hAnsi="Arial" w:cs="Arial"/>
          <w:iCs/>
          <w:lang w:eastAsia="ru-RU"/>
        </w:rPr>
        <w:t>Если у ребенка тяжелое нервно-психическое состояние – ни в коем случае не отправляйте его в школу, обратитесь за помощью к психологу или психотерапевту в поликлинике</w:t>
      </w:r>
      <w:r w:rsidR="00D762A3" w:rsidRPr="00233371">
        <w:rPr>
          <w:rFonts w:ascii="Arial" w:eastAsia="Times New Roman" w:hAnsi="Arial" w:cs="Arial"/>
          <w:iCs/>
          <w:lang w:eastAsia="ru-RU"/>
        </w:rPr>
        <w:t>.</w:t>
      </w:r>
      <w:r w:rsidR="00F11C0A" w:rsidRPr="00233371">
        <w:rPr>
          <w:rFonts w:ascii="Arial" w:eastAsia="Times New Roman" w:hAnsi="Arial" w:cs="Arial"/>
          <w:b/>
          <w:bCs/>
          <w:iCs/>
          <w:lang w:eastAsia="ru-RU"/>
        </w:rPr>
        <w:t xml:space="preserve"> </w:t>
      </w:r>
    </w:p>
    <w:p w:rsidR="00422AEA" w:rsidRPr="00233371" w:rsidRDefault="00422AEA" w:rsidP="00422AEA">
      <w:pPr>
        <w:pStyle w:val="a6"/>
        <w:shd w:val="clear" w:color="auto" w:fill="FFFFFF"/>
        <w:spacing w:after="0" w:line="240" w:lineRule="auto"/>
        <w:ind w:left="426" w:right="-142"/>
        <w:jc w:val="both"/>
        <w:outlineLvl w:val="1"/>
        <w:rPr>
          <w:rFonts w:ascii="Arial" w:eastAsia="Times New Roman" w:hAnsi="Arial" w:cs="Arial"/>
          <w:b/>
          <w:iCs/>
          <w:lang w:eastAsia="ru-RU"/>
        </w:rPr>
      </w:pPr>
    </w:p>
    <w:p w:rsidR="005F7A38" w:rsidRPr="00233371" w:rsidRDefault="00F11C0A" w:rsidP="005F7A38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right="-142" w:firstLine="426"/>
        <w:jc w:val="both"/>
        <w:outlineLvl w:val="1"/>
        <w:rPr>
          <w:rFonts w:ascii="Arial" w:eastAsia="Times New Roman" w:hAnsi="Arial" w:cs="Arial"/>
          <w:b/>
          <w:iCs/>
          <w:lang w:eastAsia="ru-RU"/>
        </w:rPr>
      </w:pPr>
      <w:r w:rsidRPr="0023337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Поддержка</w:t>
      </w:r>
      <w:r w:rsidRPr="0023337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.</w:t>
      </w:r>
      <w:r w:rsidRPr="00233371">
        <w:rPr>
          <w:rFonts w:ascii="Arial" w:eastAsia="Times New Roman" w:hAnsi="Arial" w:cs="Arial"/>
          <w:iCs/>
          <w:lang w:eastAsia="ru-RU"/>
        </w:rPr>
        <w:t xml:space="preserve"> Важно выслушать жалобы и эмоц</w:t>
      </w:r>
      <w:r w:rsidR="00D762A3" w:rsidRPr="00233371">
        <w:rPr>
          <w:rFonts w:ascii="Arial" w:eastAsia="Times New Roman" w:hAnsi="Arial" w:cs="Arial"/>
          <w:iCs/>
          <w:lang w:eastAsia="ru-RU"/>
        </w:rPr>
        <w:t>ионально посочувствовать</w:t>
      </w:r>
      <w:r w:rsidRPr="00233371">
        <w:rPr>
          <w:rFonts w:ascii="Arial" w:eastAsia="Times New Roman" w:hAnsi="Arial" w:cs="Arial"/>
          <w:iCs/>
          <w:lang w:eastAsia="ru-RU"/>
        </w:rPr>
        <w:t xml:space="preserve">. </w:t>
      </w:r>
      <w:r w:rsidR="00413FA2" w:rsidRPr="00233371">
        <w:rPr>
          <w:rFonts w:ascii="Arial" w:eastAsia="Times New Roman" w:hAnsi="Arial" w:cs="Arial"/>
          <w:iCs/>
          <w:lang w:eastAsia="ru-RU"/>
        </w:rPr>
        <w:t>Н</w:t>
      </w:r>
      <w:r w:rsidR="00D762A3" w:rsidRPr="00233371">
        <w:rPr>
          <w:rFonts w:ascii="Arial" w:eastAsia="Times New Roman" w:hAnsi="Arial" w:cs="Arial"/>
          <w:iCs/>
          <w:lang w:eastAsia="ru-RU"/>
        </w:rPr>
        <w:t>ужно объяснить ребенку</w:t>
      </w:r>
      <w:r w:rsidR="00413FA2" w:rsidRPr="00233371">
        <w:rPr>
          <w:rFonts w:ascii="Arial" w:eastAsia="Times New Roman" w:hAnsi="Arial" w:cs="Arial"/>
          <w:iCs/>
          <w:lang w:eastAsia="ru-RU"/>
        </w:rPr>
        <w:t>, что он не виноват в том, что с ним происходит. У ребенка не должно быть ощущения, что он</w:t>
      </w:r>
      <w:r w:rsidR="00D05378" w:rsidRPr="00233371">
        <w:rPr>
          <w:rFonts w:ascii="Arial" w:eastAsia="Times New Roman" w:hAnsi="Arial" w:cs="Arial"/>
          <w:iCs/>
          <w:lang w:eastAsia="ru-RU"/>
        </w:rPr>
        <w:t xml:space="preserve"> заслужил плохое обращение</w:t>
      </w:r>
      <w:r w:rsidR="00413FA2" w:rsidRPr="00233371">
        <w:rPr>
          <w:rFonts w:ascii="Arial" w:eastAsia="Times New Roman" w:hAnsi="Arial" w:cs="Arial"/>
          <w:iCs/>
          <w:lang w:eastAsia="ru-RU"/>
        </w:rPr>
        <w:t xml:space="preserve">. </w:t>
      </w:r>
      <w:r w:rsidRPr="00233371">
        <w:rPr>
          <w:rFonts w:ascii="Arial" w:eastAsia="Times New Roman" w:hAnsi="Arial" w:cs="Arial"/>
          <w:iCs/>
          <w:lang w:eastAsia="ru-RU"/>
        </w:rPr>
        <w:t>Надо не анализировать и не оценивать его рассказы, а просто быть на его стороне.</w:t>
      </w:r>
      <w:r w:rsidR="00413FA2" w:rsidRPr="00233371">
        <w:rPr>
          <w:rFonts w:ascii="Arial" w:eastAsia="Times New Roman" w:hAnsi="Arial" w:cs="Arial"/>
          <w:iCs/>
          <w:lang w:eastAsia="ru-RU"/>
        </w:rPr>
        <w:t xml:space="preserve"> </w:t>
      </w:r>
      <w:r w:rsidR="00D762A3" w:rsidRPr="00233371">
        <w:rPr>
          <w:rFonts w:ascii="Arial" w:eastAsia="Times New Roman" w:hAnsi="Arial" w:cs="Arial"/>
          <w:iCs/>
          <w:lang w:eastAsia="ru-RU"/>
        </w:rPr>
        <w:t>Если самооценка ребенка занижена, н</w:t>
      </w:r>
      <w:r w:rsidR="001D4112" w:rsidRPr="00233371">
        <w:rPr>
          <w:rFonts w:ascii="Arial" w:eastAsia="Times New Roman" w:hAnsi="Arial" w:cs="Arial"/>
          <w:iCs/>
          <w:lang w:eastAsia="ru-RU"/>
        </w:rPr>
        <w:t>еобходимо</w:t>
      </w:r>
      <w:r w:rsidR="00D762A3" w:rsidRPr="00233371">
        <w:rPr>
          <w:rFonts w:ascii="Arial" w:eastAsia="Times New Roman" w:hAnsi="Arial" w:cs="Arial"/>
          <w:iCs/>
          <w:lang w:eastAsia="ru-RU"/>
        </w:rPr>
        <w:t xml:space="preserve"> </w:t>
      </w:r>
      <w:r w:rsidR="00413FA2" w:rsidRPr="00233371">
        <w:rPr>
          <w:rFonts w:ascii="Arial" w:eastAsia="Times New Roman" w:hAnsi="Arial" w:cs="Arial"/>
          <w:iCs/>
          <w:lang w:eastAsia="ru-RU"/>
        </w:rPr>
        <w:lastRenderedPageBreak/>
        <w:t>повышать его у</w:t>
      </w:r>
      <w:r w:rsidR="00D762A3" w:rsidRPr="00233371">
        <w:rPr>
          <w:rFonts w:ascii="Arial" w:eastAsia="Times New Roman" w:hAnsi="Arial" w:cs="Arial"/>
          <w:iCs/>
          <w:lang w:eastAsia="ru-RU"/>
        </w:rPr>
        <w:t xml:space="preserve">веренность в себе, не унижать, не критиковать. Если самооценка завышена - объяснить, что у любого человека есть и достоинства, и недостатки. </w:t>
      </w:r>
    </w:p>
    <w:p w:rsidR="00F11C0A" w:rsidRPr="00233371" w:rsidRDefault="00D05378" w:rsidP="005F7A38">
      <w:pPr>
        <w:pStyle w:val="a6"/>
        <w:shd w:val="clear" w:color="auto" w:fill="FFFFFF"/>
        <w:spacing w:after="0" w:line="240" w:lineRule="auto"/>
        <w:ind w:left="0" w:right="-142" w:firstLine="426"/>
        <w:jc w:val="both"/>
        <w:outlineLvl w:val="1"/>
        <w:rPr>
          <w:rFonts w:ascii="Arial" w:eastAsia="Times New Roman" w:hAnsi="Arial" w:cs="Arial"/>
          <w:lang w:eastAsia="ru-RU"/>
        </w:rPr>
      </w:pPr>
      <w:r w:rsidRPr="00233371">
        <w:rPr>
          <w:rFonts w:ascii="Arial" w:eastAsia="Times New Roman" w:hAnsi="Arial" w:cs="Arial"/>
          <w:lang w:eastAsia="ru-RU"/>
        </w:rPr>
        <w:t xml:space="preserve">Помогите ребенку наладить контакты с теми детьми, которые ему симпатизируют, чаще приглашайте их в гости. </w:t>
      </w:r>
      <w:r w:rsidR="00D762A3" w:rsidRPr="00233371">
        <w:rPr>
          <w:rFonts w:ascii="Arial" w:eastAsia="Times New Roman" w:hAnsi="Arial" w:cs="Arial"/>
          <w:iCs/>
          <w:lang w:eastAsia="ru-RU"/>
        </w:rPr>
        <w:t>Н</w:t>
      </w:r>
      <w:r w:rsidRPr="00233371">
        <w:rPr>
          <w:rFonts w:ascii="Arial" w:eastAsia="Times New Roman" w:hAnsi="Arial" w:cs="Arial"/>
          <w:iCs/>
          <w:lang w:eastAsia="ru-RU"/>
        </w:rPr>
        <w:t>аучите</w:t>
      </w:r>
      <w:r w:rsidR="00413FA2" w:rsidRPr="00233371">
        <w:rPr>
          <w:rFonts w:ascii="Arial" w:eastAsia="Times New Roman" w:hAnsi="Arial" w:cs="Arial"/>
          <w:iCs/>
          <w:lang w:eastAsia="ru-RU"/>
        </w:rPr>
        <w:t xml:space="preserve"> </w:t>
      </w:r>
      <w:r w:rsidR="001D4112" w:rsidRPr="00233371">
        <w:rPr>
          <w:rFonts w:ascii="Arial" w:eastAsia="Times New Roman" w:hAnsi="Arial" w:cs="Arial"/>
          <w:iCs/>
          <w:lang w:eastAsia="ru-RU"/>
        </w:rPr>
        <w:t>правильно реагировать</w:t>
      </w:r>
      <w:r w:rsidRPr="00233371">
        <w:rPr>
          <w:rFonts w:ascii="Arial" w:eastAsia="Times New Roman" w:hAnsi="Arial" w:cs="Arial"/>
          <w:iCs/>
          <w:lang w:eastAsia="ru-RU"/>
        </w:rPr>
        <w:t xml:space="preserve"> на насмешки (см. «Стратегии реагирования»)</w:t>
      </w:r>
      <w:r w:rsidR="001D4112" w:rsidRPr="00233371">
        <w:rPr>
          <w:rFonts w:ascii="Arial" w:eastAsia="Times New Roman" w:hAnsi="Arial" w:cs="Arial"/>
          <w:iCs/>
          <w:lang w:eastAsia="ru-RU"/>
        </w:rPr>
        <w:t>.</w:t>
      </w:r>
      <w:r w:rsidR="00413FA2" w:rsidRPr="00233371">
        <w:rPr>
          <w:rFonts w:ascii="Arial" w:eastAsia="Times New Roman" w:hAnsi="Arial" w:cs="Arial"/>
          <w:lang w:eastAsia="ru-RU"/>
        </w:rPr>
        <w:t xml:space="preserve"> Травят обычно тех, кто остро реагирует на оскорбление.</w:t>
      </w:r>
      <w:r w:rsidRPr="00233371">
        <w:rPr>
          <w:rFonts w:ascii="Arial" w:eastAsia="Times New Roman" w:hAnsi="Arial" w:cs="Arial"/>
          <w:lang w:eastAsia="ru-RU"/>
        </w:rPr>
        <w:t xml:space="preserve"> </w:t>
      </w:r>
    </w:p>
    <w:p w:rsidR="00422AEA" w:rsidRPr="00233371" w:rsidRDefault="00422AEA" w:rsidP="00422AEA">
      <w:pPr>
        <w:shd w:val="clear" w:color="auto" w:fill="FFFFFF"/>
        <w:spacing w:after="0" w:line="240" w:lineRule="auto"/>
        <w:ind w:right="-142"/>
        <w:jc w:val="both"/>
        <w:outlineLvl w:val="1"/>
        <w:rPr>
          <w:rFonts w:ascii="Arial" w:eastAsia="Times New Roman" w:hAnsi="Arial" w:cs="Arial"/>
          <w:b/>
          <w:iCs/>
          <w:lang w:eastAsia="ru-RU"/>
        </w:rPr>
      </w:pPr>
    </w:p>
    <w:p w:rsidR="00846EEC" w:rsidRPr="00233371" w:rsidRDefault="00846EEC" w:rsidP="000B3903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right="-142" w:firstLine="426"/>
        <w:jc w:val="both"/>
        <w:outlineLvl w:val="1"/>
        <w:rPr>
          <w:rFonts w:ascii="Arial" w:eastAsia="Times New Roman" w:hAnsi="Arial" w:cs="Arial"/>
          <w:b/>
          <w:iCs/>
          <w:lang w:eastAsia="ru-RU"/>
        </w:rPr>
      </w:pPr>
      <w:r w:rsidRPr="0023337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Разговор в школе</w:t>
      </w:r>
      <w:r w:rsidRPr="0023337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.</w:t>
      </w:r>
      <w:r w:rsidRPr="00233371">
        <w:rPr>
          <w:rFonts w:ascii="Arial" w:eastAsia="Times New Roman" w:hAnsi="Arial" w:cs="Arial"/>
          <w:iCs/>
          <w:lang w:eastAsia="ru-RU"/>
        </w:rPr>
        <w:t xml:space="preserve"> </w:t>
      </w:r>
      <w:r w:rsidR="00413FA2" w:rsidRPr="00233371">
        <w:rPr>
          <w:rFonts w:ascii="Arial" w:eastAsia="Times New Roman" w:hAnsi="Arial" w:cs="Arial"/>
          <w:iCs/>
          <w:lang w:eastAsia="ru-RU"/>
        </w:rPr>
        <w:t>П</w:t>
      </w:r>
      <w:r w:rsidRPr="00233371">
        <w:rPr>
          <w:rFonts w:ascii="Arial" w:eastAsia="Times New Roman" w:hAnsi="Arial" w:cs="Arial"/>
          <w:iCs/>
          <w:lang w:eastAsia="ru-RU"/>
        </w:rPr>
        <w:t xml:space="preserve">ри разговоре с педагогами </w:t>
      </w:r>
      <w:r w:rsidR="001D4112" w:rsidRPr="00233371">
        <w:rPr>
          <w:rFonts w:ascii="Arial" w:eastAsia="Times New Roman" w:hAnsi="Arial" w:cs="Arial"/>
          <w:iCs/>
          <w:lang w:eastAsia="ru-RU"/>
        </w:rPr>
        <w:t xml:space="preserve">и администрацией школы </w:t>
      </w:r>
      <w:r w:rsidRPr="00233371">
        <w:rPr>
          <w:rFonts w:ascii="Arial" w:eastAsia="Times New Roman" w:hAnsi="Arial" w:cs="Arial"/>
          <w:iCs/>
          <w:lang w:eastAsia="ru-RU"/>
        </w:rPr>
        <w:t>называйте вещи своими именами и требуйте этого от них. Нельзя употреблять обтекаемые определения вроде «не сложились отношения», «никто не дружит». Надо сразу говорить: это травля, унижение, издевательство.</w:t>
      </w:r>
      <w:r w:rsidR="001D4112" w:rsidRPr="00233371">
        <w:rPr>
          <w:rFonts w:ascii="Arial" w:hAnsi="Arial" w:cs="Arial"/>
        </w:rPr>
        <w:t xml:space="preserve"> </w:t>
      </w:r>
      <w:r w:rsidR="001D4112" w:rsidRPr="00233371">
        <w:rPr>
          <w:rFonts w:ascii="Arial" w:eastAsia="Times New Roman" w:hAnsi="Arial" w:cs="Arial"/>
          <w:iCs/>
          <w:lang w:eastAsia="ru-RU"/>
        </w:rPr>
        <w:t>Желательно это делать спокойно, без кри</w:t>
      </w:r>
      <w:r w:rsidR="00C34F09" w:rsidRPr="00233371">
        <w:rPr>
          <w:rFonts w:ascii="Arial" w:eastAsia="Times New Roman" w:hAnsi="Arial" w:cs="Arial"/>
          <w:iCs/>
          <w:lang w:eastAsia="ru-RU"/>
        </w:rPr>
        <w:t>ков и угроз, подключая</w:t>
      </w:r>
      <w:r w:rsidR="001D4112" w:rsidRPr="00233371">
        <w:rPr>
          <w:rFonts w:ascii="Arial" w:eastAsia="Times New Roman" w:hAnsi="Arial" w:cs="Arial"/>
          <w:iCs/>
          <w:lang w:eastAsia="ru-RU"/>
        </w:rPr>
        <w:t xml:space="preserve"> школьного психолога.</w:t>
      </w:r>
      <w:r w:rsidR="00D762A3" w:rsidRPr="00233371">
        <w:rPr>
          <w:rFonts w:ascii="Arial" w:hAnsi="Arial" w:cs="Arial"/>
        </w:rPr>
        <w:t xml:space="preserve"> В</w:t>
      </w:r>
      <w:r w:rsidR="00D762A3" w:rsidRPr="00233371">
        <w:rPr>
          <w:rFonts w:ascii="Arial" w:eastAsia="Times New Roman" w:hAnsi="Arial" w:cs="Arial"/>
          <w:iCs/>
          <w:lang w:eastAsia="ru-RU"/>
        </w:rPr>
        <w:t>ажно наладить контакты с учителями и одноклассниками; участвовать в классных мероприятиях, в которые вовлекаются и родители.</w:t>
      </w:r>
    </w:p>
    <w:p w:rsidR="00846EEC" w:rsidRPr="00233371" w:rsidRDefault="00846EEC" w:rsidP="000B3903">
      <w:pPr>
        <w:shd w:val="clear" w:color="auto" w:fill="FFFFFF"/>
        <w:spacing w:after="0" w:line="240" w:lineRule="auto"/>
        <w:ind w:right="-142" w:firstLine="426"/>
        <w:jc w:val="both"/>
        <w:outlineLvl w:val="1"/>
        <w:rPr>
          <w:rFonts w:ascii="Arial" w:eastAsia="Times New Roman" w:hAnsi="Arial" w:cs="Arial"/>
          <w:b/>
          <w:iCs/>
          <w:u w:val="single"/>
          <w:lang w:eastAsia="ru-RU"/>
        </w:rPr>
      </w:pPr>
    </w:p>
    <w:p w:rsidR="00BB3A04" w:rsidRPr="00233371" w:rsidRDefault="00BB3A04" w:rsidP="00A923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233371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Стратегии реагирования, которые</w:t>
      </w:r>
    </w:p>
    <w:p w:rsidR="00D05378" w:rsidRPr="00233371" w:rsidRDefault="00BB3A04" w:rsidP="00A92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3371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приводят обидчика в замешательство</w:t>
      </w:r>
    </w:p>
    <w:p w:rsidR="00D05378" w:rsidRPr="00233371" w:rsidRDefault="00D05378" w:rsidP="000B39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C85D45" w:rsidRPr="00233371" w:rsidRDefault="00C85D45" w:rsidP="000B3903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233371">
        <w:rPr>
          <w:rFonts w:ascii="Arial" w:hAnsi="Arial" w:cs="Arial"/>
          <w:b/>
          <w:bCs/>
        </w:rPr>
        <w:t>не реагируйте</w:t>
      </w:r>
      <w:r w:rsidR="00FE6E3A" w:rsidRPr="00233371">
        <w:rPr>
          <w:rFonts w:ascii="Arial" w:hAnsi="Arial" w:cs="Arial"/>
          <w:b/>
          <w:bCs/>
        </w:rPr>
        <w:t xml:space="preserve"> на насмешки задиры. </w:t>
      </w:r>
      <w:r w:rsidR="00FE6E3A" w:rsidRPr="00233371">
        <w:rPr>
          <w:rFonts w:ascii="Arial" w:hAnsi="Arial" w:cs="Arial"/>
          <w:bCs/>
        </w:rPr>
        <w:t>Э</w:t>
      </w:r>
      <w:r w:rsidR="00FE6E3A" w:rsidRPr="00233371">
        <w:rPr>
          <w:rFonts w:ascii="Arial" w:hAnsi="Arial" w:cs="Arial"/>
        </w:rPr>
        <w:t xml:space="preserve">то </w:t>
      </w:r>
      <w:r w:rsidR="00D05378" w:rsidRPr="00233371">
        <w:rPr>
          <w:rFonts w:ascii="Arial" w:hAnsi="Arial" w:cs="Arial"/>
        </w:rPr>
        <w:t>сложно</w:t>
      </w:r>
      <w:r w:rsidR="00FE6E3A" w:rsidRPr="00233371">
        <w:rPr>
          <w:rFonts w:ascii="Arial" w:hAnsi="Arial" w:cs="Arial"/>
        </w:rPr>
        <w:t>, но</w:t>
      </w:r>
      <w:r w:rsidR="00FE6E3A" w:rsidRPr="00233371">
        <w:rPr>
          <w:rFonts w:ascii="Arial" w:hAnsi="Arial" w:cs="Arial"/>
          <w:b/>
          <w:bCs/>
        </w:rPr>
        <w:t xml:space="preserve"> </w:t>
      </w:r>
      <w:r w:rsidR="00D05378" w:rsidRPr="00233371">
        <w:rPr>
          <w:rFonts w:ascii="Arial" w:hAnsi="Arial" w:cs="Arial"/>
        </w:rPr>
        <w:t>постарайтесь не плакать,</w:t>
      </w:r>
      <w:r w:rsidR="00FE6E3A" w:rsidRPr="00233371">
        <w:rPr>
          <w:rFonts w:ascii="Arial" w:hAnsi="Arial" w:cs="Arial"/>
          <w:b/>
          <w:bCs/>
        </w:rPr>
        <w:t xml:space="preserve"> </w:t>
      </w:r>
      <w:r w:rsidR="00D05378" w:rsidRPr="00233371">
        <w:rPr>
          <w:rFonts w:ascii="Arial" w:hAnsi="Arial" w:cs="Arial"/>
        </w:rPr>
        <w:t>не показывать злость или раздражение,</w:t>
      </w:r>
      <w:r w:rsidR="00FE6E3A" w:rsidRPr="00233371">
        <w:rPr>
          <w:rFonts w:ascii="Arial" w:hAnsi="Arial" w:cs="Arial"/>
          <w:b/>
          <w:bCs/>
        </w:rPr>
        <w:t xml:space="preserve"> </w:t>
      </w:r>
      <w:r w:rsidR="00D05378" w:rsidRPr="00233371">
        <w:rPr>
          <w:rFonts w:ascii="Arial" w:hAnsi="Arial" w:cs="Arial"/>
        </w:rPr>
        <w:t>даже</w:t>
      </w:r>
      <w:r w:rsidR="00FE6E3A" w:rsidRPr="00233371">
        <w:rPr>
          <w:rFonts w:ascii="Arial" w:hAnsi="Arial" w:cs="Arial"/>
        </w:rPr>
        <w:t xml:space="preserve"> не смеяться и не отвечать</w:t>
      </w:r>
      <w:r w:rsidR="00422AEA" w:rsidRPr="00233371">
        <w:rPr>
          <w:rFonts w:ascii="Arial" w:hAnsi="Arial" w:cs="Arial"/>
        </w:rPr>
        <w:t>. Задира</w:t>
      </w:r>
      <w:r w:rsidR="00D05378" w:rsidRPr="00233371">
        <w:rPr>
          <w:rFonts w:ascii="Arial" w:hAnsi="Arial" w:cs="Arial"/>
        </w:rPr>
        <w:t xml:space="preserve"> </w:t>
      </w:r>
      <w:r w:rsidR="00422AEA" w:rsidRPr="00233371">
        <w:rPr>
          <w:rFonts w:ascii="Arial" w:hAnsi="Arial" w:cs="Arial"/>
        </w:rPr>
        <w:t>ждё</w:t>
      </w:r>
      <w:r w:rsidR="00FE6E3A" w:rsidRPr="00233371">
        <w:rPr>
          <w:rFonts w:ascii="Arial" w:hAnsi="Arial" w:cs="Arial"/>
        </w:rPr>
        <w:t>т</w:t>
      </w:r>
      <w:r w:rsidRPr="00233371">
        <w:rPr>
          <w:rFonts w:ascii="Arial" w:hAnsi="Arial" w:cs="Arial"/>
        </w:rPr>
        <w:t xml:space="preserve"> вашей реакции, и, </w:t>
      </w:r>
      <w:r w:rsidR="00FE6E3A" w:rsidRPr="00233371">
        <w:rPr>
          <w:rFonts w:ascii="Arial" w:hAnsi="Arial" w:cs="Arial"/>
        </w:rPr>
        <w:t>если вы будете сдержа</w:t>
      </w:r>
      <w:r w:rsidR="00422AEA" w:rsidRPr="00233371">
        <w:rPr>
          <w:rFonts w:ascii="Arial" w:hAnsi="Arial" w:cs="Arial"/>
        </w:rPr>
        <w:t xml:space="preserve">ны и спокойны, вы лишите </w:t>
      </w:r>
      <w:r w:rsidR="00FE6E3A" w:rsidRPr="00233371">
        <w:rPr>
          <w:rFonts w:ascii="Arial" w:hAnsi="Arial" w:cs="Arial"/>
        </w:rPr>
        <w:t xml:space="preserve">его </w:t>
      </w:r>
      <w:r w:rsidRPr="00233371">
        <w:rPr>
          <w:rFonts w:ascii="Arial" w:hAnsi="Arial" w:cs="Arial"/>
        </w:rPr>
        <w:t>награды. И</w:t>
      </w:r>
      <w:r w:rsidR="00FE6E3A" w:rsidRPr="00233371">
        <w:rPr>
          <w:rFonts w:ascii="Arial" w:hAnsi="Arial" w:cs="Arial"/>
        </w:rPr>
        <w:t>гнорируйте действия</w:t>
      </w:r>
      <w:r w:rsidR="00422AEA" w:rsidRPr="00233371">
        <w:rPr>
          <w:rFonts w:ascii="Arial" w:hAnsi="Arial" w:cs="Arial"/>
          <w:b/>
          <w:bCs/>
        </w:rPr>
        <w:t xml:space="preserve"> </w:t>
      </w:r>
      <w:r w:rsidR="00422AEA" w:rsidRPr="00233371">
        <w:rPr>
          <w:rFonts w:ascii="Arial" w:hAnsi="Arial" w:cs="Arial"/>
          <w:bCs/>
        </w:rPr>
        <w:t>обидчика</w:t>
      </w:r>
      <w:r w:rsidRPr="00233371">
        <w:rPr>
          <w:rFonts w:ascii="Arial" w:hAnsi="Arial" w:cs="Arial"/>
        </w:rPr>
        <w:t xml:space="preserve">. </w:t>
      </w:r>
      <w:r w:rsidR="00FE6E3A" w:rsidRPr="00233371">
        <w:rPr>
          <w:rFonts w:ascii="Arial" w:hAnsi="Arial" w:cs="Arial"/>
        </w:rPr>
        <w:t>На</w:t>
      </w:r>
      <w:r w:rsidRPr="00233371">
        <w:rPr>
          <w:rFonts w:ascii="Arial" w:hAnsi="Arial" w:cs="Arial"/>
        </w:rPr>
        <w:t xml:space="preserve">чните в это время разговаривать </w:t>
      </w:r>
      <w:r w:rsidR="00FE6E3A" w:rsidRPr="00233371">
        <w:rPr>
          <w:rFonts w:ascii="Arial" w:hAnsi="Arial" w:cs="Arial"/>
        </w:rPr>
        <w:t>с друзь</w:t>
      </w:r>
      <w:r w:rsidRPr="00233371">
        <w:rPr>
          <w:rFonts w:ascii="Arial" w:hAnsi="Arial" w:cs="Arial"/>
        </w:rPr>
        <w:t>ями или просто ведите себя так, будто вы этого не слышали;</w:t>
      </w:r>
    </w:p>
    <w:p w:rsidR="00C85D45" w:rsidRPr="00233371" w:rsidRDefault="00C85D45" w:rsidP="000B3903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233371">
        <w:rPr>
          <w:rFonts w:ascii="Arial" w:hAnsi="Arial" w:cs="Arial"/>
          <w:b/>
        </w:rPr>
        <w:t xml:space="preserve">скажите </w:t>
      </w:r>
      <w:r w:rsidR="00FE6E3A" w:rsidRPr="00233371">
        <w:rPr>
          <w:rFonts w:ascii="Arial" w:hAnsi="Arial" w:cs="Arial"/>
        </w:rPr>
        <w:t>задир</w:t>
      </w:r>
      <w:r w:rsidRPr="00233371">
        <w:rPr>
          <w:rFonts w:ascii="Arial" w:hAnsi="Arial" w:cs="Arial"/>
        </w:rPr>
        <w:t xml:space="preserve">е спокойно и уверенно </w:t>
      </w:r>
      <w:r w:rsidRPr="00233371">
        <w:rPr>
          <w:rFonts w:ascii="Arial" w:hAnsi="Arial" w:cs="Arial"/>
          <w:b/>
        </w:rPr>
        <w:t>«стоп»</w:t>
      </w:r>
      <w:r w:rsidRPr="00233371">
        <w:rPr>
          <w:rFonts w:ascii="Arial" w:hAnsi="Arial" w:cs="Arial"/>
        </w:rPr>
        <w:t xml:space="preserve">, </w:t>
      </w:r>
      <w:r w:rsidR="00FE6E3A" w:rsidRPr="00233371">
        <w:rPr>
          <w:rFonts w:ascii="Arial" w:hAnsi="Arial" w:cs="Arial"/>
        </w:rPr>
        <w:t>«хоро</w:t>
      </w:r>
      <w:r w:rsidRPr="00233371">
        <w:rPr>
          <w:rFonts w:ascii="Arial" w:hAnsi="Arial" w:cs="Arial"/>
        </w:rPr>
        <w:t>ш» или «прекрати», затем развернитесь и уйдите;</w:t>
      </w:r>
    </w:p>
    <w:p w:rsidR="00C85D45" w:rsidRPr="00233371" w:rsidRDefault="00C85D45" w:rsidP="000B3903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233371">
        <w:rPr>
          <w:rFonts w:ascii="Arial" w:hAnsi="Arial" w:cs="Arial"/>
          <w:b/>
        </w:rPr>
        <w:t>проявите свое недовольство</w:t>
      </w:r>
      <w:r w:rsidRPr="00233371">
        <w:rPr>
          <w:rFonts w:ascii="Arial" w:hAnsi="Arial" w:cs="Arial"/>
        </w:rPr>
        <w:t xml:space="preserve">. Скажите </w:t>
      </w:r>
      <w:r w:rsidR="00FE6E3A" w:rsidRPr="00233371">
        <w:rPr>
          <w:rFonts w:ascii="Arial" w:hAnsi="Arial" w:cs="Arial"/>
        </w:rPr>
        <w:t>«Я хочу,</w:t>
      </w:r>
      <w:r w:rsidRPr="00233371">
        <w:rPr>
          <w:rFonts w:ascii="Arial" w:hAnsi="Arial" w:cs="Arial"/>
        </w:rPr>
        <w:t xml:space="preserve"> чтобы ты оставил меня в покое» </w:t>
      </w:r>
      <w:r w:rsidR="00FE6E3A" w:rsidRPr="00233371">
        <w:rPr>
          <w:rFonts w:ascii="Arial" w:hAnsi="Arial" w:cs="Arial"/>
        </w:rPr>
        <w:t>или «Я хочу, чтобы ты пе</w:t>
      </w:r>
      <w:r w:rsidRPr="00233371">
        <w:rPr>
          <w:rFonts w:ascii="Arial" w:hAnsi="Arial" w:cs="Arial"/>
        </w:rPr>
        <w:t xml:space="preserve">рестал дразнить </w:t>
      </w:r>
      <w:r w:rsidR="00FE6E3A" w:rsidRPr="00233371">
        <w:rPr>
          <w:rFonts w:ascii="Arial" w:hAnsi="Arial" w:cs="Arial"/>
        </w:rPr>
        <w:t xml:space="preserve">меня». </w:t>
      </w:r>
      <w:r w:rsidR="00FE6E3A" w:rsidRPr="00233371">
        <w:rPr>
          <w:rFonts w:ascii="Arial" w:hAnsi="Arial" w:cs="Arial"/>
        </w:rPr>
        <w:lastRenderedPageBreak/>
        <w:t>Хи</w:t>
      </w:r>
      <w:r w:rsidRPr="00233371">
        <w:rPr>
          <w:rFonts w:ascii="Arial" w:hAnsi="Arial" w:cs="Arial"/>
        </w:rPr>
        <w:t xml:space="preserve">трость заключается в том, чтобы </w:t>
      </w:r>
      <w:r w:rsidR="00FE6E3A" w:rsidRPr="00233371">
        <w:rPr>
          <w:rFonts w:ascii="Arial" w:hAnsi="Arial" w:cs="Arial"/>
        </w:rPr>
        <w:t>высказать</w:t>
      </w:r>
      <w:r w:rsidRPr="00233371">
        <w:rPr>
          <w:rFonts w:ascii="Arial" w:hAnsi="Arial" w:cs="Arial"/>
        </w:rPr>
        <w:t xml:space="preserve"> это твердым уверенным голосом;</w:t>
      </w:r>
    </w:p>
    <w:p w:rsidR="00C85D45" w:rsidRPr="00233371" w:rsidRDefault="00C85D45" w:rsidP="000B3903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b/>
        </w:rPr>
      </w:pPr>
      <w:r w:rsidRPr="00233371">
        <w:rPr>
          <w:rFonts w:ascii="Arial" w:hAnsi="Arial" w:cs="Arial"/>
          <w:b/>
        </w:rPr>
        <w:t>зада</w:t>
      </w:r>
      <w:r w:rsidR="000B3903" w:rsidRPr="00233371">
        <w:rPr>
          <w:rFonts w:ascii="Arial" w:hAnsi="Arial" w:cs="Arial"/>
          <w:b/>
        </w:rPr>
        <w:t>ва</w:t>
      </w:r>
      <w:r w:rsidRPr="00233371">
        <w:rPr>
          <w:rFonts w:ascii="Arial" w:hAnsi="Arial" w:cs="Arial"/>
          <w:b/>
        </w:rPr>
        <w:t xml:space="preserve">йте </w:t>
      </w:r>
      <w:r w:rsidR="008C09FA" w:rsidRPr="00233371">
        <w:rPr>
          <w:rFonts w:ascii="Arial" w:hAnsi="Arial" w:cs="Arial"/>
          <w:b/>
          <w:bCs/>
        </w:rPr>
        <w:t>вопрос</w:t>
      </w:r>
      <w:r w:rsidRPr="00233371">
        <w:rPr>
          <w:rFonts w:ascii="Arial" w:hAnsi="Arial" w:cs="Arial"/>
          <w:b/>
          <w:bCs/>
        </w:rPr>
        <w:t>ы:</w:t>
      </w:r>
    </w:p>
    <w:p w:rsidR="00C85D45" w:rsidRPr="00233371" w:rsidRDefault="00C85D45" w:rsidP="000B39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</w:rPr>
      </w:pPr>
      <w:r w:rsidRPr="00233371">
        <w:rPr>
          <w:rFonts w:ascii="Arial" w:hAnsi="Arial" w:cs="Arial"/>
          <w:bCs/>
        </w:rPr>
        <w:t xml:space="preserve">- </w:t>
      </w:r>
      <w:r w:rsidRPr="00233371">
        <w:rPr>
          <w:rFonts w:ascii="Arial" w:hAnsi="Arial" w:cs="Arial"/>
          <w:b/>
          <w:bCs/>
        </w:rPr>
        <w:t>«Для чего т</w:t>
      </w:r>
      <w:r w:rsidR="002F7DAA" w:rsidRPr="00233371">
        <w:rPr>
          <w:rFonts w:ascii="Arial" w:hAnsi="Arial" w:cs="Arial"/>
          <w:b/>
          <w:bCs/>
        </w:rPr>
        <w:t>ы это (сказал, сделал и т.д.)?»</w:t>
      </w:r>
      <w:r w:rsidRPr="00233371">
        <w:rPr>
          <w:rFonts w:ascii="Arial" w:hAnsi="Arial" w:cs="Arial"/>
          <w:bCs/>
        </w:rPr>
        <w:t xml:space="preserve"> Если агрессору спокойно задать такой вопрос, то он растеряется. Главное продолжать задавать этот вопрос, не поддаваясь на новые провокации. Как правило, ни один обидчик не может ясно от</w:t>
      </w:r>
      <w:r w:rsidR="002F7DAA" w:rsidRPr="00233371">
        <w:rPr>
          <w:rFonts w:ascii="Arial" w:hAnsi="Arial" w:cs="Arial"/>
          <w:bCs/>
        </w:rPr>
        <w:t>ветить, для чего он это делает;</w:t>
      </w:r>
    </w:p>
    <w:p w:rsidR="002F7DAA" w:rsidRPr="00233371" w:rsidRDefault="00C85D45" w:rsidP="000B39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</w:rPr>
      </w:pPr>
      <w:r w:rsidRPr="00233371">
        <w:rPr>
          <w:rFonts w:ascii="Arial" w:hAnsi="Arial" w:cs="Arial"/>
          <w:bCs/>
        </w:rPr>
        <w:t xml:space="preserve">- </w:t>
      </w:r>
      <w:r w:rsidRPr="00233371">
        <w:rPr>
          <w:rFonts w:ascii="Arial" w:hAnsi="Arial" w:cs="Arial"/>
          <w:b/>
          <w:bCs/>
        </w:rPr>
        <w:t>«Что тебе мешает…?»</w:t>
      </w:r>
      <w:r w:rsidRPr="00233371">
        <w:rPr>
          <w:rFonts w:ascii="Arial" w:hAnsi="Arial" w:cs="Arial"/>
          <w:bCs/>
        </w:rPr>
        <w:t xml:space="preserve"> Например: «Что тебе мешает отойти и заняться своим делом?», «Что тебе мешает учиться так же хорошо, как я?», «Что тебе мешает обратиться ко мне за помощью, вместо того, чтобы завидовать?» и т.д.</w:t>
      </w:r>
    </w:p>
    <w:p w:rsidR="002F7DAA" w:rsidRPr="00233371" w:rsidRDefault="002F7DAA" w:rsidP="000B3903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233371">
        <w:rPr>
          <w:rFonts w:ascii="Arial" w:hAnsi="Arial" w:cs="Arial"/>
          <w:b/>
          <w:bCs/>
        </w:rPr>
        <w:t>и</w:t>
      </w:r>
      <w:r w:rsidR="00D05378" w:rsidRPr="00233371">
        <w:rPr>
          <w:rFonts w:ascii="Arial" w:hAnsi="Arial" w:cs="Arial"/>
          <w:b/>
          <w:bCs/>
        </w:rPr>
        <w:t>спользуйте сарказм</w:t>
      </w:r>
      <w:r w:rsidR="00D05378" w:rsidRPr="00233371">
        <w:rPr>
          <w:rFonts w:ascii="Arial" w:hAnsi="Arial" w:cs="Arial"/>
          <w:bCs/>
        </w:rPr>
        <w:t>, говорите «Ну и что?»</w:t>
      </w:r>
      <w:r w:rsidR="000B3903" w:rsidRPr="00233371">
        <w:rPr>
          <w:rFonts w:ascii="Arial" w:hAnsi="Arial" w:cs="Arial"/>
          <w:bCs/>
        </w:rPr>
        <w:t xml:space="preserve">, </w:t>
      </w:r>
      <w:r w:rsidR="00D05378" w:rsidRPr="00233371">
        <w:rPr>
          <w:rFonts w:ascii="Arial" w:hAnsi="Arial" w:cs="Arial"/>
          <w:bCs/>
        </w:rPr>
        <w:t>«Какая разница»</w:t>
      </w:r>
      <w:r w:rsidR="000B3903" w:rsidRPr="00233371">
        <w:rPr>
          <w:rFonts w:ascii="Arial" w:hAnsi="Arial" w:cs="Arial"/>
        </w:rPr>
        <w:t xml:space="preserve"> или </w:t>
      </w:r>
      <w:r w:rsidR="000B3903" w:rsidRPr="00233371">
        <w:rPr>
          <w:rFonts w:ascii="Arial" w:hAnsi="Arial" w:cs="Arial"/>
          <w:bCs/>
        </w:rPr>
        <w:t>«Как будто мне не все равно?!»;</w:t>
      </w:r>
    </w:p>
    <w:p w:rsidR="00D05378" w:rsidRPr="00233371" w:rsidRDefault="00233371" w:rsidP="000B3903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D05378">
        <w:rPr>
          <w:rFonts w:ascii="Arial" w:eastAsia="Times New Roman" w:hAnsi="Arial" w:cs="Arial"/>
          <w:i/>
          <w:iCs/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7357E5C5" wp14:editId="0E16B3D0">
            <wp:simplePos x="0" y="0"/>
            <wp:positionH relativeFrom="column">
              <wp:posOffset>4010660</wp:posOffset>
            </wp:positionH>
            <wp:positionV relativeFrom="paragraph">
              <wp:posOffset>762635</wp:posOffset>
            </wp:positionV>
            <wp:extent cx="2533015" cy="1875155"/>
            <wp:effectExtent l="0" t="0" r="635" b="0"/>
            <wp:wrapTight wrapText="bothSides">
              <wp:wrapPolygon edited="0">
                <wp:start x="0" y="0"/>
                <wp:lineTo x="0" y="21285"/>
                <wp:lineTo x="21443" y="21285"/>
                <wp:lineTo x="21443" y="0"/>
                <wp:lineTo x="0" y="0"/>
              </wp:wrapPolygon>
            </wp:wrapTight>
            <wp:docPr id="3" name="Рисунок 3" descr="C:\Users\user\Pictures\draznj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raznj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DAA" w:rsidRPr="00233371">
        <w:rPr>
          <w:rFonts w:ascii="Arial" w:hAnsi="Arial" w:cs="Arial"/>
          <w:b/>
          <w:bCs/>
        </w:rPr>
        <w:t xml:space="preserve">демонстрируйте </w:t>
      </w:r>
      <w:r w:rsidR="00D05378" w:rsidRPr="00233371">
        <w:rPr>
          <w:rFonts w:ascii="Arial" w:hAnsi="Arial" w:cs="Arial"/>
          <w:b/>
          <w:bCs/>
        </w:rPr>
        <w:t>хорошие манеры</w:t>
      </w:r>
      <w:r w:rsidR="002F7DAA" w:rsidRPr="00233371">
        <w:rPr>
          <w:rFonts w:ascii="Arial" w:hAnsi="Arial" w:cs="Arial"/>
          <w:b/>
          <w:bCs/>
        </w:rPr>
        <w:t>, г</w:t>
      </w:r>
      <w:r w:rsidR="002F7DAA" w:rsidRPr="00233371">
        <w:rPr>
          <w:rFonts w:ascii="Arial" w:hAnsi="Arial" w:cs="Arial"/>
        </w:rPr>
        <w:t xml:space="preserve">оворите «Спасибо», </w:t>
      </w:r>
      <w:r w:rsidR="00D05378" w:rsidRPr="00233371">
        <w:rPr>
          <w:rFonts w:ascii="Arial" w:hAnsi="Arial" w:cs="Arial"/>
        </w:rPr>
        <w:t>«Благодарю</w:t>
      </w:r>
      <w:r w:rsidR="000B3903" w:rsidRPr="00233371">
        <w:rPr>
          <w:rFonts w:ascii="Arial" w:hAnsi="Arial" w:cs="Arial"/>
        </w:rPr>
        <w:t xml:space="preserve"> </w:t>
      </w:r>
      <w:r w:rsidR="00D05378" w:rsidRPr="00233371">
        <w:rPr>
          <w:rFonts w:ascii="Arial" w:hAnsi="Arial" w:cs="Arial"/>
        </w:rPr>
        <w:t>за комментарий», «Я ценю твое мнение».</w:t>
      </w:r>
      <w:r w:rsidR="000B3903" w:rsidRPr="00233371">
        <w:rPr>
          <w:rFonts w:ascii="Arial" w:hAnsi="Arial" w:cs="Arial"/>
        </w:rPr>
        <w:t xml:space="preserve"> </w:t>
      </w:r>
      <w:r w:rsidR="00D05378" w:rsidRPr="00233371">
        <w:rPr>
          <w:rFonts w:ascii="Arial" w:hAnsi="Arial" w:cs="Arial"/>
        </w:rPr>
        <w:t>Говорите так, чтобы это звучало искренне,</w:t>
      </w:r>
      <w:r w:rsidR="000B3903" w:rsidRPr="00233371">
        <w:rPr>
          <w:rFonts w:ascii="Arial" w:hAnsi="Arial" w:cs="Arial"/>
        </w:rPr>
        <w:t xml:space="preserve"> </w:t>
      </w:r>
      <w:r w:rsidR="00D05378" w:rsidRPr="00233371">
        <w:rPr>
          <w:rFonts w:ascii="Arial" w:hAnsi="Arial" w:cs="Arial"/>
        </w:rPr>
        <w:t>а зате</w:t>
      </w:r>
      <w:r w:rsidR="000B3903" w:rsidRPr="00233371">
        <w:rPr>
          <w:rFonts w:ascii="Arial" w:hAnsi="Arial" w:cs="Arial"/>
        </w:rPr>
        <w:t>м разворачивайтесь и уходите;</w:t>
      </w:r>
    </w:p>
    <w:p w:rsidR="000B3903" w:rsidRPr="00233371" w:rsidRDefault="000B3903" w:rsidP="000B3903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233371">
        <w:rPr>
          <w:rFonts w:ascii="Arial" w:eastAsia="Times New Roman" w:hAnsi="Arial" w:cs="Arial"/>
          <w:lang w:eastAsia="ru-RU"/>
        </w:rPr>
        <w:t>е</w:t>
      </w:r>
      <w:r w:rsidR="00FE6E3A" w:rsidRPr="00233371">
        <w:rPr>
          <w:rFonts w:ascii="Arial" w:eastAsia="Times New Roman" w:hAnsi="Arial" w:cs="Arial"/>
          <w:lang w:eastAsia="ru-RU"/>
        </w:rPr>
        <w:t>сли ничего не помогает</w:t>
      </w:r>
      <w:r w:rsidRPr="00233371">
        <w:rPr>
          <w:rFonts w:ascii="Arial" w:eastAsia="Times New Roman" w:hAnsi="Arial" w:cs="Arial"/>
          <w:lang w:eastAsia="ru-RU"/>
        </w:rPr>
        <w:t xml:space="preserve">, </w:t>
      </w:r>
      <w:r w:rsidRPr="00233371">
        <w:rPr>
          <w:rFonts w:ascii="Arial" w:eastAsia="Times New Roman" w:hAnsi="Arial" w:cs="Arial"/>
          <w:b/>
          <w:lang w:eastAsia="ru-RU"/>
        </w:rPr>
        <w:t>у</w:t>
      </w:r>
      <w:r w:rsidR="00FE6E3A" w:rsidRPr="00233371">
        <w:rPr>
          <w:rFonts w:ascii="Arial" w:eastAsia="Times New Roman" w:hAnsi="Arial" w:cs="Arial"/>
          <w:b/>
          <w:lang w:eastAsia="ru-RU"/>
        </w:rPr>
        <w:t>ходите</w:t>
      </w:r>
      <w:r w:rsidR="00FE6E3A" w:rsidRPr="00233371">
        <w:rPr>
          <w:rFonts w:ascii="Arial" w:eastAsia="Times New Roman" w:hAnsi="Arial" w:cs="Arial"/>
          <w:lang w:eastAsia="ru-RU"/>
        </w:rPr>
        <w:t>. Не оскорбляйте и не дразните</w:t>
      </w:r>
      <w:r w:rsidRPr="00233371">
        <w:rPr>
          <w:rFonts w:ascii="Arial" w:eastAsia="Times New Roman" w:hAnsi="Arial" w:cs="Arial"/>
          <w:lang w:eastAsia="ru-RU"/>
        </w:rPr>
        <w:t xml:space="preserve"> </w:t>
      </w:r>
      <w:r w:rsidR="00FE6E3A" w:rsidRPr="00233371">
        <w:rPr>
          <w:rFonts w:ascii="Arial" w:eastAsia="Times New Roman" w:hAnsi="Arial" w:cs="Arial"/>
          <w:lang w:eastAsia="ru-RU"/>
        </w:rPr>
        <w:t xml:space="preserve">обидчика </w:t>
      </w:r>
      <w:r w:rsidR="00C34F09" w:rsidRPr="00233371">
        <w:rPr>
          <w:rFonts w:ascii="Arial" w:eastAsia="Times New Roman" w:hAnsi="Arial" w:cs="Arial"/>
          <w:lang w:eastAsia="ru-RU"/>
        </w:rPr>
        <w:t>в ответ;</w:t>
      </w:r>
    </w:p>
    <w:p w:rsidR="000B3903" w:rsidRPr="00233371" w:rsidRDefault="000B3903" w:rsidP="000B3903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233371">
        <w:rPr>
          <w:rFonts w:ascii="Arial" w:eastAsia="Times New Roman" w:hAnsi="Arial" w:cs="Arial"/>
          <w:b/>
          <w:lang w:eastAsia="ru-RU"/>
        </w:rPr>
        <w:t>расскажите взрослому, которому доверяете</w:t>
      </w:r>
      <w:r w:rsidRPr="00233371">
        <w:rPr>
          <w:rFonts w:ascii="Arial" w:eastAsia="Times New Roman" w:hAnsi="Arial" w:cs="Arial"/>
          <w:lang w:eastAsia="ru-RU"/>
        </w:rPr>
        <w:t>. Это может быть кто-то из родителей, учителей, друзей или родственников старшего возраста. Взрослые имеют больше возможностей предоставить вам помощь и поддержку.</w:t>
      </w:r>
    </w:p>
    <w:p w:rsidR="00233371" w:rsidRDefault="008D33BD" w:rsidP="0016641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33371">
        <w:rPr>
          <w:rFonts w:ascii="Arial" w:hAnsi="Arial" w:cs="Arial"/>
        </w:rPr>
        <w:br/>
      </w:r>
    </w:p>
    <w:p w:rsidR="00D06336" w:rsidRPr="00233371" w:rsidRDefault="00D06336" w:rsidP="0016641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33371">
        <w:rPr>
          <w:rFonts w:ascii="Arial" w:hAnsi="Arial" w:cs="Arial"/>
          <w:b/>
          <w:i/>
          <w:sz w:val="24"/>
          <w:szCs w:val="24"/>
        </w:rPr>
        <w:t>За дополнительной консультацией обращаться по адресу:</w:t>
      </w:r>
    </w:p>
    <w:p w:rsidR="00D06336" w:rsidRPr="00233371" w:rsidRDefault="00D06336" w:rsidP="001664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3371">
        <w:rPr>
          <w:rFonts w:ascii="Arial" w:hAnsi="Arial" w:cs="Arial"/>
          <w:sz w:val="24"/>
          <w:szCs w:val="24"/>
        </w:rPr>
        <w:t>г. Курган, проспект Конституции, 68,</w:t>
      </w:r>
    </w:p>
    <w:p w:rsidR="00D06336" w:rsidRPr="00233371" w:rsidRDefault="00D06336" w:rsidP="001664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3371">
        <w:rPr>
          <w:rFonts w:ascii="Arial" w:hAnsi="Arial" w:cs="Arial"/>
          <w:sz w:val="24"/>
          <w:szCs w:val="24"/>
        </w:rPr>
        <w:t>корпус 1а, тел. 44-98-50</w:t>
      </w:r>
      <w:r w:rsidR="0068274E" w:rsidRPr="00233371">
        <w:rPr>
          <w:rFonts w:ascii="Arial" w:hAnsi="Arial" w:cs="Arial"/>
          <w:sz w:val="24"/>
          <w:szCs w:val="24"/>
        </w:rPr>
        <w:t>, 44-98-54</w:t>
      </w:r>
    </w:p>
    <w:p w:rsidR="00D06336" w:rsidRPr="00233371" w:rsidRDefault="00D06336" w:rsidP="001664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21C4" w:rsidRDefault="00D06336" w:rsidP="0016641F">
      <w:pPr>
        <w:spacing w:after="0" w:line="240" w:lineRule="auto"/>
        <w:jc w:val="center"/>
        <w:rPr>
          <w:rStyle w:val="a9"/>
          <w:rFonts w:ascii="Arial" w:hAnsi="Arial" w:cs="Arial"/>
          <w:b/>
          <w:color w:val="auto"/>
          <w:sz w:val="24"/>
          <w:szCs w:val="24"/>
          <w:u w:val="none"/>
        </w:rPr>
      </w:pPr>
      <w:r w:rsidRPr="00233371">
        <w:rPr>
          <w:rFonts w:ascii="Arial" w:hAnsi="Arial" w:cs="Arial"/>
          <w:b/>
          <w:sz w:val="24"/>
          <w:szCs w:val="24"/>
        </w:rPr>
        <w:t xml:space="preserve">Наш сайт: </w:t>
      </w:r>
      <w:hyperlink r:id="rId9" w:history="1">
        <w:r w:rsidR="00846EEC" w:rsidRPr="00233371">
          <w:rPr>
            <w:rStyle w:val="a9"/>
            <w:rFonts w:ascii="Arial" w:hAnsi="Arial" w:cs="Arial"/>
            <w:b/>
            <w:color w:val="auto"/>
            <w:sz w:val="24"/>
            <w:szCs w:val="24"/>
            <w:u w:val="none"/>
            <w:lang w:val="en-US"/>
          </w:rPr>
          <w:t>www</w:t>
        </w:r>
        <w:r w:rsidR="00846EEC" w:rsidRPr="00233371">
          <w:rPr>
            <w:rStyle w:val="a9"/>
            <w:rFonts w:ascii="Arial" w:hAnsi="Arial" w:cs="Arial"/>
            <w:b/>
            <w:color w:val="auto"/>
            <w:sz w:val="24"/>
            <w:szCs w:val="24"/>
            <w:u w:val="none"/>
          </w:rPr>
          <w:t>.</w:t>
        </w:r>
        <w:proofErr w:type="spellStart"/>
        <w:r w:rsidR="00846EEC" w:rsidRPr="00233371">
          <w:rPr>
            <w:rStyle w:val="a9"/>
            <w:rFonts w:ascii="Arial" w:hAnsi="Arial" w:cs="Arial"/>
            <w:b/>
            <w:color w:val="auto"/>
            <w:sz w:val="24"/>
            <w:szCs w:val="24"/>
            <w:u w:val="none"/>
            <w:lang w:val="en-US"/>
          </w:rPr>
          <w:t>centr</w:t>
        </w:r>
        <w:proofErr w:type="spellEnd"/>
        <w:r w:rsidR="00846EEC" w:rsidRPr="00233371">
          <w:rPr>
            <w:rStyle w:val="a9"/>
            <w:rFonts w:ascii="Arial" w:hAnsi="Arial" w:cs="Arial"/>
            <w:b/>
            <w:color w:val="auto"/>
            <w:sz w:val="24"/>
            <w:szCs w:val="24"/>
            <w:u w:val="none"/>
          </w:rPr>
          <w:t>45.</w:t>
        </w:r>
        <w:proofErr w:type="spellStart"/>
        <w:r w:rsidR="00846EEC" w:rsidRPr="00233371">
          <w:rPr>
            <w:rStyle w:val="a9"/>
            <w:rFonts w:ascii="Arial" w:hAnsi="Arial" w:cs="Arial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233371" w:rsidRDefault="00233371" w:rsidP="0016641F">
      <w:pPr>
        <w:spacing w:after="0" w:line="240" w:lineRule="auto"/>
        <w:jc w:val="center"/>
        <w:rPr>
          <w:rStyle w:val="a9"/>
          <w:rFonts w:ascii="Arial" w:hAnsi="Arial" w:cs="Arial"/>
          <w:b/>
          <w:color w:val="auto"/>
          <w:sz w:val="24"/>
          <w:szCs w:val="24"/>
          <w:u w:val="none"/>
        </w:rPr>
      </w:pPr>
    </w:p>
    <w:p w:rsidR="00233371" w:rsidRDefault="00233371" w:rsidP="0016641F">
      <w:pPr>
        <w:spacing w:after="0" w:line="240" w:lineRule="auto"/>
        <w:jc w:val="center"/>
        <w:rPr>
          <w:rStyle w:val="a9"/>
          <w:rFonts w:ascii="Arial" w:hAnsi="Arial" w:cs="Arial"/>
          <w:b/>
          <w:color w:val="auto"/>
          <w:sz w:val="24"/>
          <w:szCs w:val="24"/>
          <w:u w:val="none"/>
        </w:rPr>
      </w:pPr>
    </w:p>
    <w:p w:rsidR="00233371" w:rsidRPr="00233371" w:rsidRDefault="00233371" w:rsidP="001664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7FF4" w:rsidRDefault="00B67FF4" w:rsidP="001821C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7E79613" wp14:editId="3A753277">
            <wp:simplePos x="0" y="0"/>
            <wp:positionH relativeFrom="column">
              <wp:posOffset>2329180</wp:posOffset>
            </wp:positionH>
            <wp:positionV relativeFrom="paragraph">
              <wp:posOffset>-118110</wp:posOffset>
            </wp:positionV>
            <wp:extent cx="942975" cy="939800"/>
            <wp:effectExtent l="0" t="0" r="9525" b="0"/>
            <wp:wrapSquare wrapText="bothSides"/>
            <wp:docPr id="1" name="Рисунок 1" descr="\\MISHENKO\Users\Public\Documents\ДЗ\эмблема фон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SHENKO\Users\Public\Documents\ДЗ\эмблема фонд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FF4" w:rsidRDefault="00B67FF4" w:rsidP="001821C4">
      <w:pPr>
        <w:spacing w:after="0" w:line="240" w:lineRule="auto"/>
        <w:jc w:val="center"/>
        <w:rPr>
          <w:rFonts w:ascii="Arial" w:hAnsi="Arial" w:cs="Arial"/>
        </w:rPr>
      </w:pPr>
    </w:p>
    <w:p w:rsidR="00B67FF4" w:rsidRDefault="00B67FF4" w:rsidP="001821C4">
      <w:pPr>
        <w:spacing w:after="0" w:line="240" w:lineRule="auto"/>
        <w:jc w:val="center"/>
        <w:rPr>
          <w:rFonts w:ascii="Arial" w:hAnsi="Arial" w:cs="Arial"/>
        </w:rPr>
      </w:pPr>
    </w:p>
    <w:p w:rsidR="00B67FF4" w:rsidRDefault="00B67FF4" w:rsidP="001821C4">
      <w:pPr>
        <w:spacing w:after="0" w:line="240" w:lineRule="auto"/>
        <w:jc w:val="center"/>
        <w:rPr>
          <w:rFonts w:ascii="Arial" w:hAnsi="Arial" w:cs="Arial"/>
        </w:rPr>
      </w:pPr>
    </w:p>
    <w:p w:rsidR="00B67FF4" w:rsidRDefault="00B67FF4" w:rsidP="001821C4">
      <w:pPr>
        <w:spacing w:after="0" w:line="240" w:lineRule="auto"/>
        <w:jc w:val="center"/>
        <w:rPr>
          <w:rFonts w:ascii="Arial" w:hAnsi="Arial" w:cs="Arial"/>
        </w:rPr>
      </w:pPr>
    </w:p>
    <w:p w:rsidR="00B67FF4" w:rsidRDefault="00B67FF4" w:rsidP="001821C4">
      <w:pPr>
        <w:spacing w:after="0" w:line="240" w:lineRule="auto"/>
        <w:jc w:val="center"/>
        <w:rPr>
          <w:rFonts w:ascii="Arial" w:hAnsi="Arial" w:cs="Arial"/>
        </w:rPr>
      </w:pPr>
    </w:p>
    <w:p w:rsidR="001821C4" w:rsidRPr="00D05378" w:rsidRDefault="001821C4" w:rsidP="001821C4">
      <w:pPr>
        <w:spacing w:after="0" w:line="240" w:lineRule="auto"/>
        <w:jc w:val="center"/>
        <w:rPr>
          <w:rFonts w:ascii="Arial" w:hAnsi="Arial" w:cs="Arial"/>
        </w:rPr>
      </w:pPr>
      <w:r w:rsidRPr="00D05378">
        <w:rPr>
          <w:rFonts w:ascii="Arial" w:hAnsi="Arial" w:cs="Arial"/>
        </w:rPr>
        <w:t xml:space="preserve">Государственное бюджетное учреждение </w:t>
      </w:r>
    </w:p>
    <w:p w:rsidR="00C533EE" w:rsidRPr="00D05378" w:rsidRDefault="006711F5" w:rsidP="001F7656">
      <w:pPr>
        <w:jc w:val="center"/>
        <w:rPr>
          <w:rFonts w:ascii="Arial" w:hAnsi="Arial" w:cs="Arial"/>
        </w:rPr>
      </w:pPr>
      <w:r w:rsidRPr="00D05378">
        <w:rPr>
          <w:rFonts w:ascii="Arial" w:hAnsi="Arial" w:cs="Arial"/>
        </w:rPr>
        <w:t>«Центр помощи детям»</w:t>
      </w:r>
    </w:p>
    <w:p w:rsidR="00A92375" w:rsidRDefault="00B67FF4" w:rsidP="00B67F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D05378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64BF46A" wp14:editId="7AEC314A">
            <wp:simplePos x="0" y="0"/>
            <wp:positionH relativeFrom="column">
              <wp:posOffset>1167130</wp:posOffset>
            </wp:positionH>
            <wp:positionV relativeFrom="paragraph">
              <wp:posOffset>88265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375" w:rsidRDefault="00A92375" w:rsidP="00521B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A92375" w:rsidRDefault="00A92375" w:rsidP="00521B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A92375" w:rsidRDefault="00A92375" w:rsidP="00521B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B67FF4" w:rsidRDefault="00B67FF4" w:rsidP="00521B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93786E" w:rsidRPr="00521BA0" w:rsidRDefault="0093786E" w:rsidP="00521B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521BA0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Помощь детям </w:t>
      </w:r>
    </w:p>
    <w:p w:rsidR="00853264" w:rsidRPr="00521BA0" w:rsidRDefault="0093786E" w:rsidP="00521B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521BA0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при выявлении </w:t>
      </w:r>
      <w:proofErr w:type="spellStart"/>
      <w:r w:rsidRPr="00521BA0">
        <w:rPr>
          <w:rFonts w:ascii="Arial" w:eastAsia="Times New Roman" w:hAnsi="Arial" w:cs="Arial"/>
          <w:b/>
          <w:sz w:val="36"/>
          <w:szCs w:val="36"/>
          <w:lang w:eastAsia="ru-RU"/>
        </w:rPr>
        <w:t>буллинга</w:t>
      </w:r>
      <w:proofErr w:type="spellEnd"/>
    </w:p>
    <w:p w:rsidR="0093786E" w:rsidRPr="00D05378" w:rsidRDefault="0093786E" w:rsidP="00937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77724A" w:rsidRPr="00D05378" w:rsidRDefault="0077724A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kern w:val="36"/>
          <w:lang w:eastAsia="ru-RU"/>
        </w:rPr>
      </w:pPr>
    </w:p>
    <w:p w:rsidR="00A92375" w:rsidRPr="00A92375" w:rsidRDefault="00B32119" w:rsidP="00A9237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2375">
        <w:rPr>
          <w:rFonts w:ascii="Arial" w:eastAsia="Times New Roman" w:hAnsi="Arial" w:cs="Arial"/>
          <w:sz w:val="28"/>
          <w:szCs w:val="28"/>
          <w:lang w:eastAsia="ru-RU"/>
        </w:rPr>
        <w:t>  </w:t>
      </w:r>
      <w:r w:rsidR="001F7656" w:rsidRPr="00A9237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</w:t>
      </w:r>
    </w:p>
    <w:p w:rsidR="00A92375" w:rsidRPr="00B67FF4" w:rsidRDefault="00A92375" w:rsidP="00A92375">
      <w:pPr>
        <w:shd w:val="clear" w:color="auto" w:fill="FFFFFF"/>
        <w:spacing w:after="0" w:line="240" w:lineRule="auto"/>
        <w:ind w:right="-142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  <w:r w:rsidRPr="00B67FF4">
        <w:rPr>
          <w:rFonts w:ascii="Arial" w:hAnsi="Arial" w:cs="Arial"/>
          <w:b/>
          <w:i/>
          <w:sz w:val="24"/>
          <w:szCs w:val="24"/>
        </w:rPr>
        <w:t xml:space="preserve">Только совместными усилиями </w:t>
      </w:r>
    </w:p>
    <w:p w:rsidR="00A92375" w:rsidRPr="00B67FF4" w:rsidRDefault="00A92375" w:rsidP="00A92375">
      <w:pPr>
        <w:shd w:val="clear" w:color="auto" w:fill="FFFFFF"/>
        <w:spacing w:after="0" w:line="240" w:lineRule="auto"/>
        <w:ind w:right="-142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  <w:r w:rsidRPr="00B67FF4">
        <w:rPr>
          <w:rFonts w:ascii="Arial" w:hAnsi="Arial" w:cs="Arial"/>
          <w:b/>
          <w:i/>
          <w:sz w:val="24"/>
          <w:szCs w:val="24"/>
        </w:rPr>
        <w:t xml:space="preserve">можно справиться </w:t>
      </w:r>
    </w:p>
    <w:p w:rsidR="00A92375" w:rsidRPr="00B67FF4" w:rsidRDefault="00A92375" w:rsidP="00A92375">
      <w:pPr>
        <w:shd w:val="clear" w:color="auto" w:fill="FFFFFF"/>
        <w:spacing w:after="0" w:line="240" w:lineRule="auto"/>
        <w:ind w:right="-142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  <w:r w:rsidRPr="00B67FF4">
        <w:rPr>
          <w:rFonts w:ascii="Arial" w:hAnsi="Arial" w:cs="Arial"/>
          <w:b/>
          <w:i/>
          <w:sz w:val="24"/>
          <w:szCs w:val="24"/>
        </w:rPr>
        <w:t>с детской жестокостью</w:t>
      </w:r>
    </w:p>
    <w:p w:rsidR="003C1953" w:rsidRDefault="003C1953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67FF4" w:rsidRPr="00D05378" w:rsidRDefault="00B67FF4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г. Курган</w:t>
      </w:r>
      <w:bookmarkStart w:id="0" w:name="_GoBack"/>
      <w:bookmarkEnd w:id="0"/>
    </w:p>
    <w:sectPr w:rsidR="00B67FF4" w:rsidRPr="00D05378" w:rsidSect="004017FC">
      <w:pgSz w:w="16838" w:h="11906" w:orient="landscape"/>
      <w:pgMar w:top="426" w:right="395" w:bottom="426" w:left="426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05C"/>
    <w:multiLevelType w:val="hybridMultilevel"/>
    <w:tmpl w:val="C136EB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27DA0"/>
    <w:multiLevelType w:val="hybridMultilevel"/>
    <w:tmpl w:val="AEF8D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E6DF4"/>
    <w:multiLevelType w:val="multilevel"/>
    <w:tmpl w:val="0A80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F58D2"/>
    <w:multiLevelType w:val="hybridMultilevel"/>
    <w:tmpl w:val="8BAE06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872222"/>
    <w:multiLevelType w:val="hybridMultilevel"/>
    <w:tmpl w:val="7AE4F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0932AD"/>
    <w:multiLevelType w:val="hybridMultilevel"/>
    <w:tmpl w:val="CB564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464F5A"/>
    <w:multiLevelType w:val="hybridMultilevel"/>
    <w:tmpl w:val="A526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24A1A"/>
    <w:multiLevelType w:val="hybridMultilevel"/>
    <w:tmpl w:val="73BC7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024A1"/>
    <w:multiLevelType w:val="hybridMultilevel"/>
    <w:tmpl w:val="4E42AC0C"/>
    <w:lvl w:ilvl="0" w:tplc="6C9AE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9E4F30"/>
    <w:multiLevelType w:val="hybridMultilevel"/>
    <w:tmpl w:val="41D05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166EBF"/>
    <w:multiLevelType w:val="multilevel"/>
    <w:tmpl w:val="D47C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DC3A24"/>
    <w:multiLevelType w:val="hybridMultilevel"/>
    <w:tmpl w:val="75387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5A1F13"/>
    <w:multiLevelType w:val="hybridMultilevel"/>
    <w:tmpl w:val="A0E4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22"/>
  </w:num>
  <w:num w:numId="5">
    <w:abstractNumId w:val="20"/>
  </w:num>
  <w:num w:numId="6">
    <w:abstractNumId w:val="8"/>
  </w:num>
  <w:num w:numId="7">
    <w:abstractNumId w:val="3"/>
  </w:num>
  <w:num w:numId="8">
    <w:abstractNumId w:val="19"/>
  </w:num>
  <w:num w:numId="9">
    <w:abstractNumId w:val="10"/>
  </w:num>
  <w:num w:numId="10">
    <w:abstractNumId w:val="25"/>
  </w:num>
  <w:num w:numId="11">
    <w:abstractNumId w:val="9"/>
  </w:num>
  <w:num w:numId="12">
    <w:abstractNumId w:val="2"/>
  </w:num>
  <w:num w:numId="13">
    <w:abstractNumId w:val="13"/>
  </w:num>
  <w:num w:numId="14">
    <w:abstractNumId w:val="15"/>
  </w:num>
  <w:num w:numId="15">
    <w:abstractNumId w:val="5"/>
  </w:num>
  <w:num w:numId="16">
    <w:abstractNumId w:val="24"/>
  </w:num>
  <w:num w:numId="17">
    <w:abstractNumId w:val="0"/>
  </w:num>
  <w:num w:numId="18">
    <w:abstractNumId w:val="6"/>
  </w:num>
  <w:num w:numId="19">
    <w:abstractNumId w:val="7"/>
  </w:num>
  <w:num w:numId="20">
    <w:abstractNumId w:val="12"/>
  </w:num>
  <w:num w:numId="21">
    <w:abstractNumId w:val="17"/>
  </w:num>
  <w:num w:numId="22">
    <w:abstractNumId w:val="11"/>
  </w:num>
  <w:num w:numId="23">
    <w:abstractNumId w:val="26"/>
  </w:num>
  <w:num w:numId="24">
    <w:abstractNumId w:val="21"/>
  </w:num>
  <w:num w:numId="25">
    <w:abstractNumId w:val="4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00473"/>
    <w:rsid w:val="00013002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15AD"/>
    <w:rsid w:val="000542C0"/>
    <w:rsid w:val="00055351"/>
    <w:rsid w:val="000604EE"/>
    <w:rsid w:val="00060F25"/>
    <w:rsid w:val="000615C3"/>
    <w:rsid w:val="00061602"/>
    <w:rsid w:val="00064E2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3F8A"/>
    <w:rsid w:val="000A6782"/>
    <w:rsid w:val="000A6EDB"/>
    <w:rsid w:val="000B1CE1"/>
    <w:rsid w:val="000B2D47"/>
    <w:rsid w:val="000B3903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0327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41F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4112"/>
    <w:rsid w:val="001D50B4"/>
    <w:rsid w:val="001D553D"/>
    <w:rsid w:val="001D7A96"/>
    <w:rsid w:val="001D7DA8"/>
    <w:rsid w:val="001E0209"/>
    <w:rsid w:val="001E44B6"/>
    <w:rsid w:val="001E46F7"/>
    <w:rsid w:val="001E4BD0"/>
    <w:rsid w:val="001E538A"/>
    <w:rsid w:val="001F1A41"/>
    <w:rsid w:val="001F29EB"/>
    <w:rsid w:val="001F4349"/>
    <w:rsid w:val="001F4EB9"/>
    <w:rsid w:val="001F5126"/>
    <w:rsid w:val="001F5E6B"/>
    <w:rsid w:val="001F7656"/>
    <w:rsid w:val="002000C9"/>
    <w:rsid w:val="00200E99"/>
    <w:rsid w:val="00203454"/>
    <w:rsid w:val="00204D78"/>
    <w:rsid w:val="00206F3E"/>
    <w:rsid w:val="002116EA"/>
    <w:rsid w:val="00212D5E"/>
    <w:rsid w:val="002156DC"/>
    <w:rsid w:val="00223F64"/>
    <w:rsid w:val="002274B1"/>
    <w:rsid w:val="002309A0"/>
    <w:rsid w:val="00230D66"/>
    <w:rsid w:val="00233371"/>
    <w:rsid w:val="0024473E"/>
    <w:rsid w:val="00245409"/>
    <w:rsid w:val="00246251"/>
    <w:rsid w:val="002475A5"/>
    <w:rsid w:val="00247A22"/>
    <w:rsid w:val="00251834"/>
    <w:rsid w:val="00253E6A"/>
    <w:rsid w:val="00255DB8"/>
    <w:rsid w:val="0026232B"/>
    <w:rsid w:val="00262536"/>
    <w:rsid w:val="0027239E"/>
    <w:rsid w:val="00272C9F"/>
    <w:rsid w:val="002761A2"/>
    <w:rsid w:val="002763A3"/>
    <w:rsid w:val="00276615"/>
    <w:rsid w:val="00280FDB"/>
    <w:rsid w:val="00283000"/>
    <w:rsid w:val="00286BD7"/>
    <w:rsid w:val="0029163F"/>
    <w:rsid w:val="002947DC"/>
    <w:rsid w:val="00296862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2F7DAA"/>
    <w:rsid w:val="003066C3"/>
    <w:rsid w:val="00307312"/>
    <w:rsid w:val="003115F9"/>
    <w:rsid w:val="00312F10"/>
    <w:rsid w:val="00314864"/>
    <w:rsid w:val="003148F9"/>
    <w:rsid w:val="003154F9"/>
    <w:rsid w:val="003230AB"/>
    <w:rsid w:val="0032465D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17FC"/>
    <w:rsid w:val="00405C82"/>
    <w:rsid w:val="0040681C"/>
    <w:rsid w:val="00413FA2"/>
    <w:rsid w:val="004172B0"/>
    <w:rsid w:val="004200B2"/>
    <w:rsid w:val="00422A59"/>
    <w:rsid w:val="00422AEA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00A2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4F6041"/>
    <w:rsid w:val="00510902"/>
    <w:rsid w:val="00510DA4"/>
    <w:rsid w:val="005110E8"/>
    <w:rsid w:val="00513F88"/>
    <w:rsid w:val="00521493"/>
    <w:rsid w:val="00521BA0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5F25C6"/>
    <w:rsid w:val="005F7A38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274E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7724A"/>
    <w:rsid w:val="007815A9"/>
    <w:rsid w:val="0078574B"/>
    <w:rsid w:val="007866C0"/>
    <w:rsid w:val="00786FF1"/>
    <w:rsid w:val="00787ACA"/>
    <w:rsid w:val="007943CC"/>
    <w:rsid w:val="00795911"/>
    <w:rsid w:val="00796185"/>
    <w:rsid w:val="007A02D0"/>
    <w:rsid w:val="007A0734"/>
    <w:rsid w:val="007A0C50"/>
    <w:rsid w:val="007A3F75"/>
    <w:rsid w:val="007A40DE"/>
    <w:rsid w:val="007A4BDA"/>
    <w:rsid w:val="007A5B0F"/>
    <w:rsid w:val="007A7573"/>
    <w:rsid w:val="007A7B70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25CC2"/>
    <w:rsid w:val="008366B3"/>
    <w:rsid w:val="00840056"/>
    <w:rsid w:val="00840AA8"/>
    <w:rsid w:val="00841D23"/>
    <w:rsid w:val="0084319A"/>
    <w:rsid w:val="00845129"/>
    <w:rsid w:val="00846EEC"/>
    <w:rsid w:val="00853264"/>
    <w:rsid w:val="00861F8F"/>
    <w:rsid w:val="00886C54"/>
    <w:rsid w:val="008A20F0"/>
    <w:rsid w:val="008A3BAC"/>
    <w:rsid w:val="008A45C4"/>
    <w:rsid w:val="008A4B88"/>
    <w:rsid w:val="008B0418"/>
    <w:rsid w:val="008B3462"/>
    <w:rsid w:val="008C09FA"/>
    <w:rsid w:val="008C0B24"/>
    <w:rsid w:val="008C55AF"/>
    <w:rsid w:val="008C64BD"/>
    <w:rsid w:val="008D016F"/>
    <w:rsid w:val="008D1B21"/>
    <w:rsid w:val="008D33BD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07803"/>
    <w:rsid w:val="00910E19"/>
    <w:rsid w:val="00914522"/>
    <w:rsid w:val="00914FF6"/>
    <w:rsid w:val="00920C5B"/>
    <w:rsid w:val="009233A2"/>
    <w:rsid w:val="00932E78"/>
    <w:rsid w:val="00932F4F"/>
    <w:rsid w:val="0093453E"/>
    <w:rsid w:val="0093490C"/>
    <w:rsid w:val="0093519F"/>
    <w:rsid w:val="00936E23"/>
    <w:rsid w:val="0093786E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D4E24"/>
    <w:rsid w:val="009E7364"/>
    <w:rsid w:val="009F1EE2"/>
    <w:rsid w:val="009F2B8B"/>
    <w:rsid w:val="009F5336"/>
    <w:rsid w:val="009F7C31"/>
    <w:rsid w:val="00A058B4"/>
    <w:rsid w:val="00A135A7"/>
    <w:rsid w:val="00A145F4"/>
    <w:rsid w:val="00A1471C"/>
    <w:rsid w:val="00A1497C"/>
    <w:rsid w:val="00A15B19"/>
    <w:rsid w:val="00A22C89"/>
    <w:rsid w:val="00A2784B"/>
    <w:rsid w:val="00A30EDE"/>
    <w:rsid w:val="00A34B77"/>
    <w:rsid w:val="00A35BAB"/>
    <w:rsid w:val="00A449D4"/>
    <w:rsid w:val="00A52BDD"/>
    <w:rsid w:val="00A54036"/>
    <w:rsid w:val="00A54EB1"/>
    <w:rsid w:val="00A56CE5"/>
    <w:rsid w:val="00A574A5"/>
    <w:rsid w:val="00A60E64"/>
    <w:rsid w:val="00A62777"/>
    <w:rsid w:val="00A62BAD"/>
    <w:rsid w:val="00A64EA9"/>
    <w:rsid w:val="00A656B9"/>
    <w:rsid w:val="00A748FE"/>
    <w:rsid w:val="00A77B0A"/>
    <w:rsid w:val="00A8168C"/>
    <w:rsid w:val="00A82282"/>
    <w:rsid w:val="00A842CC"/>
    <w:rsid w:val="00A86494"/>
    <w:rsid w:val="00A87EE1"/>
    <w:rsid w:val="00A916CB"/>
    <w:rsid w:val="00A92375"/>
    <w:rsid w:val="00A941C4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67FF4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4106"/>
    <w:rsid w:val="00BA64C3"/>
    <w:rsid w:val="00BB050D"/>
    <w:rsid w:val="00BB3479"/>
    <w:rsid w:val="00BB3A04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04AA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4F09"/>
    <w:rsid w:val="00C37BFC"/>
    <w:rsid w:val="00C415F4"/>
    <w:rsid w:val="00C50A34"/>
    <w:rsid w:val="00C50B65"/>
    <w:rsid w:val="00C525D4"/>
    <w:rsid w:val="00C52F83"/>
    <w:rsid w:val="00C533EE"/>
    <w:rsid w:val="00C561AA"/>
    <w:rsid w:val="00C56509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85D45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5378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47713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762A3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53A6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386E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D3E7A"/>
    <w:rsid w:val="00ED79EC"/>
    <w:rsid w:val="00EE03D1"/>
    <w:rsid w:val="00EE4CBD"/>
    <w:rsid w:val="00EF0355"/>
    <w:rsid w:val="00EF1C16"/>
    <w:rsid w:val="00EF3066"/>
    <w:rsid w:val="00EF58DB"/>
    <w:rsid w:val="00F03DC0"/>
    <w:rsid w:val="00F03DE1"/>
    <w:rsid w:val="00F07B58"/>
    <w:rsid w:val="00F1141A"/>
    <w:rsid w:val="00F11518"/>
    <w:rsid w:val="00F11C0A"/>
    <w:rsid w:val="00F168AF"/>
    <w:rsid w:val="00F17C0D"/>
    <w:rsid w:val="00F225FA"/>
    <w:rsid w:val="00F24C99"/>
    <w:rsid w:val="00F260F3"/>
    <w:rsid w:val="00F30472"/>
    <w:rsid w:val="00F362D9"/>
    <w:rsid w:val="00F40EB2"/>
    <w:rsid w:val="00F46851"/>
    <w:rsid w:val="00F53291"/>
    <w:rsid w:val="00F53C6B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24F8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E6E3A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  <w:style w:type="paragraph" w:customStyle="1" w:styleId="Pa10">
    <w:name w:val="Pa10"/>
    <w:basedOn w:val="a"/>
    <w:next w:val="a"/>
    <w:uiPriority w:val="99"/>
    <w:rsid w:val="00846EEC"/>
    <w:pPr>
      <w:autoSpaceDE w:val="0"/>
      <w:autoSpaceDN w:val="0"/>
      <w:adjustRightInd w:val="0"/>
      <w:spacing w:after="0" w:line="201" w:lineRule="atLeast"/>
    </w:pPr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  <w:style w:type="paragraph" w:customStyle="1" w:styleId="Pa10">
    <w:name w:val="Pa10"/>
    <w:basedOn w:val="a"/>
    <w:next w:val="a"/>
    <w:uiPriority w:val="99"/>
    <w:rsid w:val="00846EEC"/>
    <w:pPr>
      <w:autoSpaceDE w:val="0"/>
      <w:autoSpaceDN w:val="0"/>
      <w:adjustRightInd w:val="0"/>
      <w:spacing w:after="0" w:line="201" w:lineRule="atLeast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centr4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5EE5-923C-4159-A6A0-FCCC3067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Геннадьевна</cp:lastModifiedBy>
  <cp:revision>230</cp:revision>
  <cp:lastPrinted>2019-02-25T10:01:00Z</cp:lastPrinted>
  <dcterms:created xsi:type="dcterms:W3CDTF">2015-06-02T04:42:00Z</dcterms:created>
  <dcterms:modified xsi:type="dcterms:W3CDTF">2020-02-25T04:10:00Z</dcterms:modified>
</cp:coreProperties>
</file>